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5A31495A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DIRECCIÓN DE ADMINISTRACIÓN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6B60E1A3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</w:t>
      </w:r>
      <w:r w:rsidR="00A82A57">
        <w:rPr>
          <w:rFonts w:ascii="Azo Sans Bk" w:hAnsi="Azo Sans Bk"/>
          <w:sz w:val="24"/>
          <w:szCs w:val="24"/>
        </w:rPr>
        <w:t>SIMPLIFICADO</w:t>
      </w:r>
      <w:r w:rsidRPr="00CC02CD">
        <w:rPr>
          <w:rFonts w:ascii="Azo Sans Bk" w:hAnsi="Azo Sans Bk"/>
          <w:sz w:val="24"/>
          <w:szCs w:val="24"/>
        </w:rPr>
        <w:t xml:space="preserve">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E5E317A" w14:textId="3F904DF0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“RECURSOS HUMANOS”</w:t>
      </w:r>
    </w:p>
    <w:p w14:paraId="21F8A07B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DD2D3A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Sus datos personales serán utilizados con las finalidades de: integración de expedientes personales de cada uno de los empleados que laboran en </w:t>
            </w:r>
            <w:r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>l Co</w:t>
            </w:r>
            <w:r>
              <w:rPr>
                <w:rFonts w:ascii="Azo Sans" w:hAnsi="Azo Sans"/>
              </w:rPr>
              <w:t>legio</w:t>
            </w:r>
            <w:r w:rsidRPr="00CC02CD">
              <w:rPr>
                <w:rFonts w:ascii="Azo Sans" w:hAnsi="Azo Sans"/>
              </w:rPr>
              <w:t>, así como la administración de nómina, pago de impuestos, prestaciones y cuotas, revisión de auditorías, cumplimiento de obligaciones laborales ante otras autoridades (IMSS, INFONAVIT, etc), y movimientos de personal.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7115AA09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8F5CD4">
              <w:rPr>
                <w:rFonts w:ascii="Azo Sans" w:hAnsi="Azo Sans"/>
              </w:rPr>
              <w:t>su</w:t>
            </w:r>
            <w:r w:rsidR="00770ED9">
              <w:rPr>
                <w:rFonts w:ascii="Azo Sans" w:hAnsi="Azo Sans"/>
              </w:rPr>
              <w:t>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>acceso, rectificación, cancelación y oposición de sus datos personales) directamente ante la Unidad de Transparencia de</w:t>
            </w:r>
            <w:r w:rsidR="0047012B">
              <w:rPr>
                <w:rFonts w:ascii="Azo Sans" w:hAnsi="Azo Sans"/>
              </w:rPr>
              <w:t>l CECyTEC</w:t>
            </w:r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65F86B88" w:rsidR="00CC02CD" w:rsidRPr="00CC02CD" w:rsidRDefault="008F5CD4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="00580C31">
              <w:rPr>
                <w:rFonts w:ascii="Azo Sans" w:hAnsi="Azo Sans"/>
              </w:rPr>
              <w:t>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EAB3" w14:textId="77777777" w:rsidR="00582E2E" w:rsidRDefault="00582E2E" w:rsidP="00E15D49">
      <w:pPr>
        <w:spacing w:after="0" w:line="240" w:lineRule="auto"/>
      </w:pPr>
      <w:r>
        <w:separator/>
      </w:r>
    </w:p>
  </w:endnote>
  <w:endnote w:type="continuationSeparator" w:id="0">
    <w:p w14:paraId="5DA73FD9" w14:textId="77777777" w:rsidR="00582E2E" w:rsidRDefault="00582E2E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1464" w14:textId="77777777" w:rsidR="00582E2E" w:rsidRDefault="00582E2E" w:rsidP="00E15D49">
      <w:pPr>
        <w:spacing w:after="0" w:line="240" w:lineRule="auto"/>
      </w:pPr>
      <w:r>
        <w:separator/>
      </w:r>
    </w:p>
  </w:footnote>
  <w:footnote w:type="continuationSeparator" w:id="0">
    <w:p w14:paraId="37331294" w14:textId="77777777" w:rsidR="00582E2E" w:rsidRDefault="00582E2E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A7031"/>
    <w:rsid w:val="000B18B2"/>
    <w:rsid w:val="000D2FCA"/>
    <w:rsid w:val="000D55E2"/>
    <w:rsid w:val="00143A6C"/>
    <w:rsid w:val="001B385D"/>
    <w:rsid w:val="00203823"/>
    <w:rsid w:val="00205C64"/>
    <w:rsid w:val="00230050"/>
    <w:rsid w:val="0023363F"/>
    <w:rsid w:val="002359C8"/>
    <w:rsid w:val="00241622"/>
    <w:rsid w:val="00263459"/>
    <w:rsid w:val="0028153D"/>
    <w:rsid w:val="002B5363"/>
    <w:rsid w:val="002F60A4"/>
    <w:rsid w:val="00330163"/>
    <w:rsid w:val="00333FD8"/>
    <w:rsid w:val="00374F66"/>
    <w:rsid w:val="003B2B5B"/>
    <w:rsid w:val="003F39FE"/>
    <w:rsid w:val="00456EBC"/>
    <w:rsid w:val="00457C55"/>
    <w:rsid w:val="00463AAA"/>
    <w:rsid w:val="0047012B"/>
    <w:rsid w:val="004825CD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82E2E"/>
    <w:rsid w:val="0059316E"/>
    <w:rsid w:val="005A62CE"/>
    <w:rsid w:val="005C3470"/>
    <w:rsid w:val="005E4D31"/>
    <w:rsid w:val="0063448D"/>
    <w:rsid w:val="006919E8"/>
    <w:rsid w:val="006C30E4"/>
    <w:rsid w:val="00700070"/>
    <w:rsid w:val="00700D99"/>
    <w:rsid w:val="007358DB"/>
    <w:rsid w:val="00737DE5"/>
    <w:rsid w:val="00770ED9"/>
    <w:rsid w:val="0078047F"/>
    <w:rsid w:val="007823E0"/>
    <w:rsid w:val="007A0FD4"/>
    <w:rsid w:val="007D18EE"/>
    <w:rsid w:val="007E6201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606F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445FA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28FD-F080-43E8-BBF7-68C7A4D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8</cp:revision>
  <cp:lastPrinted>2020-02-28T17:04:00Z</cp:lastPrinted>
  <dcterms:created xsi:type="dcterms:W3CDTF">2020-02-19T21:39:00Z</dcterms:created>
  <dcterms:modified xsi:type="dcterms:W3CDTF">2021-01-26T16:21:00Z</dcterms:modified>
</cp:coreProperties>
</file>