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XSpec="center" w:tblpY="3536"/>
        <w:tblW w:w="15559" w:type="dxa"/>
        <w:tblLayout w:type="fixed"/>
        <w:tblLook w:val="01E0" w:firstRow="1" w:lastRow="1" w:firstColumn="1" w:lastColumn="1" w:noHBand="0" w:noVBand="0"/>
      </w:tblPr>
      <w:tblGrid>
        <w:gridCol w:w="534"/>
        <w:gridCol w:w="850"/>
        <w:gridCol w:w="425"/>
        <w:gridCol w:w="1701"/>
        <w:gridCol w:w="425"/>
        <w:gridCol w:w="851"/>
        <w:gridCol w:w="708"/>
        <w:gridCol w:w="1134"/>
        <w:gridCol w:w="710"/>
        <w:gridCol w:w="567"/>
        <w:gridCol w:w="708"/>
        <w:gridCol w:w="709"/>
        <w:gridCol w:w="851"/>
        <w:gridCol w:w="567"/>
        <w:gridCol w:w="708"/>
        <w:gridCol w:w="709"/>
        <w:gridCol w:w="709"/>
        <w:gridCol w:w="709"/>
        <w:gridCol w:w="1984"/>
      </w:tblGrid>
      <w:tr w:rsidR="003C45BE" w:rsidRPr="0040435E" w:rsidTr="00F72557">
        <w:trPr>
          <w:trHeight w:val="503"/>
        </w:trPr>
        <w:tc>
          <w:tcPr>
            <w:tcW w:w="534" w:type="dxa"/>
            <w:shd w:val="clear" w:color="auto" w:fill="E36C0A" w:themeFill="accent6" w:themeFillShade="BF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275" w:type="dxa"/>
            <w:gridSpan w:val="2"/>
            <w:shd w:val="clear" w:color="auto" w:fill="E36C0A" w:themeFill="accent6" w:themeFillShade="BF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819" w:type="dxa"/>
            <w:gridSpan w:val="5"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Clasificación archivística</w:t>
            </w:r>
          </w:p>
        </w:tc>
        <w:tc>
          <w:tcPr>
            <w:tcW w:w="1985" w:type="dxa"/>
            <w:gridSpan w:val="3"/>
            <w:shd w:val="clear" w:color="auto" w:fill="E36C0A" w:themeFill="accent6" w:themeFillShade="BF"/>
            <w:vAlign w:val="center"/>
          </w:tcPr>
          <w:p w:rsidR="0074609B" w:rsidRPr="0040435E" w:rsidRDefault="00F52B47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-946785</wp:posOffset>
                      </wp:positionH>
                      <wp:positionV relativeFrom="paragraph">
                        <wp:posOffset>-1278255</wp:posOffset>
                      </wp:positionV>
                      <wp:extent cx="3815080" cy="492760"/>
                      <wp:effectExtent l="0" t="0" r="0" b="254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5080" cy="492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0D03" w:rsidRPr="006A07D6" w:rsidRDefault="00C50D03" w:rsidP="000A3B5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C50D03" w:rsidRPr="0040435E" w:rsidRDefault="00C50D03" w:rsidP="000A3B5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40435E">
                                    <w:rPr>
                                      <w:rFonts w:ascii="Arial" w:hAnsi="Arial" w:cs="Arial"/>
                                      <w:b/>
                                    </w:rPr>
                                    <w:t>CATÁLOGO DE DISPOSICIÓN DOCUMENTAL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74.55pt;margin-top:-100.65pt;width:300.4pt;height:3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" filled="f" stroked="f">
                      <v:textbox>
                        <w:txbxContent>
                          <w:p w:rsidR="00C50D03" w:rsidRPr="006A07D6" w:rsidRDefault="00C50D03" w:rsidP="000A3B5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50D03" w:rsidRPr="0040435E" w:rsidRDefault="00C50D03" w:rsidP="000A3B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435E">
                              <w:rPr>
                                <w:rFonts w:ascii="Arial" w:hAnsi="Arial" w:cs="Arial"/>
                                <w:b/>
                              </w:rPr>
                              <w:t>CATÁLOGO DE DISPOSICIÓN DOCUMENTAL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609B" w:rsidRPr="0040435E">
              <w:rPr>
                <w:rFonts w:ascii="Arial" w:hAnsi="Arial" w:cs="Arial"/>
                <w:sz w:val="12"/>
                <w:szCs w:val="12"/>
                <w:lang w:val="es-MX"/>
              </w:rPr>
              <w:t>Valor documental</w:t>
            </w:r>
          </w:p>
        </w:tc>
        <w:tc>
          <w:tcPr>
            <w:tcW w:w="1560" w:type="dxa"/>
            <w:gridSpan w:val="2"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Plazo de conservación o vigencia documental</w:t>
            </w:r>
          </w:p>
        </w:tc>
        <w:tc>
          <w:tcPr>
            <w:tcW w:w="1984" w:type="dxa"/>
            <w:gridSpan w:val="3"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Clasificación de la información</w:t>
            </w:r>
          </w:p>
        </w:tc>
        <w:tc>
          <w:tcPr>
            <w:tcW w:w="1418" w:type="dxa"/>
            <w:gridSpan w:val="2"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Destino final</w:t>
            </w:r>
          </w:p>
        </w:tc>
        <w:tc>
          <w:tcPr>
            <w:tcW w:w="1984" w:type="dxa"/>
            <w:vMerge w:val="restart"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Fundamento legal</w:t>
            </w:r>
          </w:p>
        </w:tc>
      </w:tr>
      <w:tr w:rsidR="003C45BE" w:rsidRPr="0040435E" w:rsidTr="00F72557">
        <w:trPr>
          <w:trHeight w:val="220"/>
        </w:trPr>
        <w:tc>
          <w:tcPr>
            <w:tcW w:w="1384" w:type="dxa"/>
            <w:gridSpan w:val="2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Sección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FABF8F" w:themeFill="accent6" w:themeFillTint="99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  <w:tcBorders>
              <w:left w:val="nil"/>
            </w:tcBorders>
            <w:shd w:val="clear" w:color="auto" w:fill="FABF8F" w:themeFill="accent6" w:themeFillTint="99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Subsección</w:t>
            </w:r>
          </w:p>
        </w:tc>
        <w:tc>
          <w:tcPr>
            <w:tcW w:w="1276" w:type="dxa"/>
            <w:gridSpan w:val="2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Serie</w:t>
            </w:r>
          </w:p>
        </w:tc>
        <w:tc>
          <w:tcPr>
            <w:tcW w:w="1842" w:type="dxa"/>
            <w:gridSpan w:val="2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Subserie</w:t>
            </w:r>
          </w:p>
        </w:tc>
        <w:tc>
          <w:tcPr>
            <w:tcW w:w="710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F72557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Adminis-t</w:t>
            </w:r>
            <w:r w:rsidR="0074609B" w:rsidRPr="0040435E">
              <w:rPr>
                <w:rFonts w:ascii="Arial" w:hAnsi="Arial" w:cs="Arial"/>
                <w:sz w:val="12"/>
                <w:szCs w:val="12"/>
                <w:lang w:val="es-MX"/>
              </w:rPr>
              <w:t>rativo</w:t>
            </w:r>
          </w:p>
        </w:tc>
        <w:tc>
          <w:tcPr>
            <w:tcW w:w="567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Legal</w:t>
            </w:r>
          </w:p>
        </w:tc>
        <w:tc>
          <w:tcPr>
            <w:tcW w:w="708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Contable o F</w:t>
            </w: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iscal</w:t>
            </w:r>
          </w:p>
        </w:tc>
        <w:tc>
          <w:tcPr>
            <w:tcW w:w="709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Archivo de trámite</w:t>
            </w:r>
          </w:p>
        </w:tc>
        <w:tc>
          <w:tcPr>
            <w:tcW w:w="851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 xml:space="preserve">Archivo </w:t>
            </w:r>
            <w:r w:rsidR="00F72557">
              <w:rPr>
                <w:rFonts w:ascii="Arial" w:hAnsi="Arial" w:cs="Arial"/>
                <w:sz w:val="12"/>
                <w:szCs w:val="12"/>
                <w:lang w:val="es-MX"/>
              </w:rPr>
              <w:t>de concentra-ci</w:t>
            </w: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ón</w:t>
            </w:r>
          </w:p>
        </w:tc>
        <w:tc>
          <w:tcPr>
            <w:tcW w:w="567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F72557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Públi-c</w:t>
            </w:r>
            <w:r w:rsidR="0074609B" w:rsidRPr="0040435E">
              <w:rPr>
                <w:rFonts w:ascii="Arial" w:hAnsi="Arial" w:cs="Arial"/>
                <w:sz w:val="12"/>
                <w:szCs w:val="12"/>
                <w:lang w:val="es-MX"/>
              </w:rPr>
              <w:t>a</w:t>
            </w:r>
          </w:p>
        </w:tc>
        <w:tc>
          <w:tcPr>
            <w:tcW w:w="708" w:type="dxa"/>
            <w:vMerge w:val="restart"/>
            <w:shd w:val="clear" w:color="auto" w:fill="FABF8F" w:themeFill="accent6" w:themeFillTint="99"/>
            <w:vAlign w:val="center"/>
          </w:tcPr>
          <w:p w:rsidR="0074609B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Reser</w:t>
            </w:r>
            <w:r w:rsidR="00F72557">
              <w:rPr>
                <w:rFonts w:ascii="Arial" w:hAnsi="Arial" w:cs="Arial"/>
                <w:sz w:val="12"/>
                <w:szCs w:val="12"/>
                <w:lang w:val="es-MX"/>
              </w:rPr>
              <w:t>-va</w:t>
            </w: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da</w:t>
            </w:r>
          </w:p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F72557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Confi-d</w:t>
            </w:r>
            <w:r w:rsidR="0074609B" w:rsidRPr="0040435E">
              <w:rPr>
                <w:rFonts w:ascii="Arial" w:hAnsi="Arial" w:cs="Arial"/>
                <w:sz w:val="12"/>
                <w:szCs w:val="12"/>
                <w:lang w:val="es-MX"/>
              </w:rPr>
              <w:t>encial</w:t>
            </w:r>
          </w:p>
        </w:tc>
        <w:tc>
          <w:tcPr>
            <w:tcW w:w="709" w:type="dxa"/>
            <w:vMerge w:val="restart"/>
            <w:shd w:val="clear" w:color="auto" w:fill="FABF8F" w:themeFill="accent6" w:themeFillTint="99"/>
          </w:tcPr>
          <w:p w:rsidR="0074609B" w:rsidRDefault="0074609B" w:rsidP="00194F2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40435E" w:rsidRDefault="0074609B" w:rsidP="00F7255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Baja</w:t>
            </w:r>
            <w:r w:rsidR="00F72557">
              <w:rPr>
                <w:rFonts w:ascii="Arial" w:hAnsi="Arial" w:cs="Arial"/>
                <w:sz w:val="12"/>
                <w:szCs w:val="12"/>
                <w:lang w:val="es-MX"/>
              </w:rPr>
              <w:t xml:space="preserve"> docu- mental</w:t>
            </w:r>
          </w:p>
        </w:tc>
        <w:tc>
          <w:tcPr>
            <w:tcW w:w="709" w:type="dxa"/>
            <w:vMerge w:val="restart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Archivo histórico</w:t>
            </w:r>
          </w:p>
        </w:tc>
        <w:tc>
          <w:tcPr>
            <w:tcW w:w="1984" w:type="dxa"/>
            <w:vMerge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</w:tr>
      <w:tr w:rsidR="00093C87" w:rsidRPr="0040435E" w:rsidTr="00F72557">
        <w:trPr>
          <w:trHeight w:val="157"/>
        </w:trPr>
        <w:tc>
          <w:tcPr>
            <w:tcW w:w="534" w:type="dxa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Clave</w:t>
            </w:r>
          </w:p>
        </w:tc>
        <w:tc>
          <w:tcPr>
            <w:tcW w:w="850" w:type="dxa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Nombre</w:t>
            </w:r>
          </w:p>
        </w:tc>
        <w:tc>
          <w:tcPr>
            <w:tcW w:w="425" w:type="dxa"/>
            <w:shd w:val="clear" w:color="auto" w:fill="FABF8F" w:themeFill="accent6" w:themeFillTint="99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Clave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Clave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Nombre</w:t>
            </w:r>
          </w:p>
        </w:tc>
        <w:tc>
          <w:tcPr>
            <w:tcW w:w="708" w:type="dxa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Clave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40435E">
              <w:rPr>
                <w:rFonts w:ascii="Arial" w:hAnsi="Arial" w:cs="Arial"/>
                <w:sz w:val="12"/>
                <w:szCs w:val="12"/>
                <w:lang w:val="es-MX"/>
              </w:rPr>
              <w:t>Nombre</w:t>
            </w:r>
          </w:p>
        </w:tc>
        <w:tc>
          <w:tcPr>
            <w:tcW w:w="710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  <w:vMerge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  <w:vMerge/>
            <w:shd w:val="clear" w:color="auto" w:fill="E36C0A" w:themeFill="accent6" w:themeFillShade="BF"/>
            <w:vAlign w:val="center"/>
          </w:tcPr>
          <w:p w:rsidR="0074609B" w:rsidRPr="0040435E" w:rsidRDefault="0074609B" w:rsidP="00BD094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</w:tr>
      <w:tr w:rsidR="00093C87" w:rsidRPr="0040435E" w:rsidTr="00F72557">
        <w:trPr>
          <w:trHeight w:val="558"/>
        </w:trPr>
        <w:tc>
          <w:tcPr>
            <w:tcW w:w="534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DG</w:t>
            </w:r>
          </w:p>
        </w:tc>
        <w:tc>
          <w:tcPr>
            <w:tcW w:w="850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74609B" w:rsidRPr="00FA78C8" w:rsidRDefault="00705F80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DIRECCIÓ</w:t>
            </w:r>
            <w:r w:rsidR="0074609B" w:rsidRPr="00FA78C8">
              <w:rPr>
                <w:rFonts w:ascii="Arial" w:hAnsi="Arial" w:cs="Arial"/>
                <w:sz w:val="8"/>
                <w:szCs w:val="8"/>
                <w:lang w:val="es-MX"/>
              </w:rPr>
              <w:t>N GENERAL</w:t>
            </w:r>
          </w:p>
        </w:tc>
        <w:tc>
          <w:tcPr>
            <w:tcW w:w="425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851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FA78C8">
              <w:rPr>
                <w:rFonts w:ascii="Arial" w:hAnsi="Arial" w:cs="Arial"/>
                <w:sz w:val="8"/>
                <w:szCs w:val="8"/>
                <w:lang w:val="es-MX"/>
              </w:rPr>
              <w:t>CECYT’S</w:t>
            </w:r>
          </w:p>
        </w:tc>
        <w:tc>
          <w:tcPr>
            <w:tcW w:w="708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1.1</w:t>
            </w:r>
          </w:p>
        </w:tc>
        <w:tc>
          <w:tcPr>
            <w:tcW w:w="1134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74609B" w:rsidRPr="003D0DEE" w:rsidRDefault="00705F80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COORDINACIÓ</w:t>
            </w:r>
            <w:r w:rsidR="0074609B" w:rsidRPr="003D0DEE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3D0DEE">
              <w:rPr>
                <w:rFonts w:ascii="Arial" w:hAnsi="Arial" w:cs="Arial"/>
                <w:sz w:val="8"/>
                <w:szCs w:val="8"/>
                <w:lang w:val="es-MX"/>
              </w:rPr>
              <w:t>NACIONAL</w:t>
            </w:r>
          </w:p>
        </w:tc>
        <w:tc>
          <w:tcPr>
            <w:tcW w:w="710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09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74609B" w:rsidRPr="0040435E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74609B" w:rsidRPr="0040435E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74609B" w:rsidRPr="00FE3C61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E3C61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74609B" w:rsidRPr="0040435E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74609B" w:rsidRPr="0040435E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</w:tr>
      <w:tr w:rsidR="00093C87" w:rsidRPr="0040435E" w:rsidTr="00F72557">
        <w:trPr>
          <w:trHeight w:val="558"/>
        </w:trPr>
        <w:tc>
          <w:tcPr>
            <w:tcW w:w="534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74609B" w:rsidRPr="00F40067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40067" w:rsidRPr="00FE3C61" w:rsidRDefault="00F40067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CD</w:t>
            </w:r>
          </w:p>
        </w:tc>
        <w:tc>
          <w:tcPr>
            <w:tcW w:w="1701" w:type="dxa"/>
          </w:tcPr>
          <w:p w:rsidR="0074609B" w:rsidRPr="00F40067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40067" w:rsidRPr="00F40067" w:rsidRDefault="00705F80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COORDINACIÓ</w:t>
            </w:r>
            <w:r w:rsidR="00F40067" w:rsidRPr="00F40067">
              <w:rPr>
                <w:rFonts w:ascii="Arial" w:hAnsi="Arial" w:cs="Arial"/>
                <w:sz w:val="8"/>
                <w:szCs w:val="8"/>
                <w:lang w:val="es-MX"/>
              </w:rPr>
              <w:t>N DE PLANTELES</w:t>
            </w:r>
          </w:p>
        </w:tc>
        <w:tc>
          <w:tcPr>
            <w:tcW w:w="425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FA78C8">
              <w:rPr>
                <w:rFonts w:ascii="Arial" w:hAnsi="Arial" w:cs="Arial"/>
                <w:sz w:val="8"/>
                <w:szCs w:val="8"/>
                <w:lang w:val="es-MX"/>
              </w:rPr>
              <w:t>LABORATORIOS</w:t>
            </w:r>
          </w:p>
        </w:tc>
        <w:tc>
          <w:tcPr>
            <w:tcW w:w="708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2.1</w:t>
            </w:r>
          </w:p>
        </w:tc>
        <w:tc>
          <w:tcPr>
            <w:tcW w:w="1134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FA78C8">
              <w:rPr>
                <w:rFonts w:ascii="Arial" w:hAnsi="Arial" w:cs="Arial"/>
                <w:sz w:val="8"/>
                <w:szCs w:val="8"/>
                <w:lang w:val="es-MX"/>
              </w:rPr>
              <w:t xml:space="preserve">MOBILIARIO Y EQUIPO </w:t>
            </w:r>
          </w:p>
        </w:tc>
        <w:tc>
          <w:tcPr>
            <w:tcW w:w="710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75E5A" w:rsidRDefault="00F75E5A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A78C8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A78C8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74609B" w:rsidRPr="0040435E" w:rsidRDefault="0074609B" w:rsidP="00E63C33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74609B" w:rsidRPr="0040435E" w:rsidRDefault="0074609B" w:rsidP="00E63C33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74609B" w:rsidRPr="00FE3C61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74609B" w:rsidRPr="00FE3C61" w:rsidRDefault="0074609B" w:rsidP="00E63C33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74609B" w:rsidRPr="0040435E" w:rsidRDefault="0074609B" w:rsidP="00E63C33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74609B" w:rsidRPr="0040435E" w:rsidRDefault="0074609B" w:rsidP="00E63C33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SJ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705F80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SUBDIRECCIÓ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JUR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Í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DICA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705F80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PROCESOS JUR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Í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DICOS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CIVIL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3C45BE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3C45BE">
              <w:rPr>
                <w:rFonts w:ascii="Arial" w:hAnsi="Arial" w:cs="Arial"/>
                <w:sz w:val="8"/>
                <w:szCs w:val="8"/>
                <w:lang w:val="es-MX"/>
              </w:rPr>
              <w:t>INDEFINIDO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225B"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LABORAL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3C45BE" w:rsidRDefault="00FE3C61" w:rsidP="002844FF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3C45BE">
              <w:rPr>
                <w:rFonts w:ascii="Arial" w:hAnsi="Arial" w:cs="Arial"/>
                <w:sz w:val="8"/>
                <w:szCs w:val="8"/>
                <w:lang w:val="es-MX"/>
              </w:rPr>
              <w:t>IN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D</w:t>
            </w:r>
            <w:r w:rsidRPr="003C45BE">
              <w:rPr>
                <w:rFonts w:ascii="Arial" w:hAnsi="Arial" w:cs="Arial"/>
                <w:sz w:val="8"/>
                <w:szCs w:val="8"/>
                <w:lang w:val="es-MX"/>
              </w:rPr>
              <w:t>EFINIDO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F72557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72557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CONVENIOS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FINIQUITO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3D0DEE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COLABORACIÓ</w:t>
            </w:r>
            <w:r w:rsidR="00FE3C61" w:rsidRPr="003D0DEE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CONTRATOS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403B23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ADQUISICIÓ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ARRENDAMIENTO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SERVICIOS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CONCESIÓ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3.9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COMODATO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CONTROL DE BIENES INMUEBES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3.10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PLANTELES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705F80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MARCO JUR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Í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DICO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3.11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REGLAMENTOS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9548F2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INDEFI</w:t>
            </w:r>
            <w:r w:rsidR="00FE3C61" w:rsidRPr="009548F2">
              <w:rPr>
                <w:rFonts w:ascii="Arial" w:hAnsi="Arial" w:cs="Arial"/>
                <w:sz w:val="8"/>
                <w:szCs w:val="8"/>
                <w:lang w:val="es-MX"/>
              </w:rPr>
              <w:t>NIDO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225B"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3.12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MANUALES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9548F2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INDEFI</w:t>
            </w:r>
            <w:r w:rsidR="00FE3C61" w:rsidRPr="009548F2">
              <w:rPr>
                <w:rFonts w:ascii="Arial" w:hAnsi="Arial" w:cs="Arial"/>
                <w:sz w:val="8"/>
                <w:szCs w:val="8"/>
                <w:lang w:val="es-MX"/>
              </w:rPr>
              <w:t>NIDO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3.13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ACUERDO DE COLABORACOIN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ACTAS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3.14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ADMINISTRATIVAS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UT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UN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IDAD DE TRANSPAREN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CIA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SOLICITUDE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S DE INFORMACIÓ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 xml:space="preserve">INFOMEX 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REGISTRO DE SOLICITUDES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2844FF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OBLIGACIONES DE TRANSPAREN- CI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A Y ACCESO A LA INFORMACIÓ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PORTAL DE TRANSPARENCIA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DIFUSIÓ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DE LAS OBLIGACIONES DE TRANSPARENCIA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OBLIGACIONES EN MATERIA DE ARCHIVO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INSTRUMENTOS DE CONTROL ARCHIVÍ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STICO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SUPERVICIONES DE ARCHIVOS A PLANTELES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TRANSFERENCIA DE ARCHIVOS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VOLANTES DE EXPEDIETES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4.9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INFORMES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OBLIGACIONES EN DATOS PERSONALES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4.10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RESISDAP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DERECHOS ARCO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INFORME ANUAL DE DATOS PERSONALES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MEJORA REGULATORIA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TRÁ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MITES Y SERVICIOS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INFORMES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COMITÉ DE TRANSPAREN-CIA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4.15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SESIONES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PP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PLANES Y PROGRAMAS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PROGRAMA DE APOYO ACADÉ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MICO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CREATIVIDAD TECNOLÓ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GICA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ACADEMIAS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EVENTOS ACADÉ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MICOS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CONCRECIÓ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 xml:space="preserve">N DE MODULO DE BACHILLERATO 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COMÚ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VISITAS DE SUPERVICIÓ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PREMANENCIA Y PROMOCIÓ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EN EL SNB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EE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EXTENSIÓ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EDUCATIVA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PROGRAMAS DE INGRESO Y PERMANENCIA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INGRESO AL SPD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PROMOCIÓ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Y REC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ONOCI- MIEN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TO DOCENTE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PERMANENCIA Y PROMOCIÓ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EN EL SNB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9548F2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EST</w:t>
            </w:r>
            <w:r w:rsidR="009548F2">
              <w:rPr>
                <w:rFonts w:ascii="Arial" w:hAnsi="Arial" w:cs="Arial"/>
                <w:sz w:val="8"/>
                <w:szCs w:val="8"/>
                <w:lang w:val="es-MX"/>
              </w:rPr>
              <w:t>Í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MULO AL DESEMPEÑO DOCENTE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FORM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ACIÓN Y ACTUALIZA- CIÓN PEDAGÓ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GICA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PROFERDEMS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CERTIDEMS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RAMAS DE TUTORIAS Y ORIENTACIÓ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TUTORIAS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ORIENTACIÓ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VOCACIONAL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PROGRAMA DE APOYO AL ALUMNO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PROSPERA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6.9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CONSTRUYE - TE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CE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CONTROL ESCOLAR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7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SERVICIOS ESCOLARES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7.1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CALIFICACIONES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7.2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CERTIFICADOS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225B"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7.3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TITULACIÓ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7.4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AUTENTICIDAD DE DOCUMENTOS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225B"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7.5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EXPEDIENTE DEL ALUMNO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3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72557" w:rsidRDefault="00F72557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FE3C61" w:rsidRPr="0062225B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CAPA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CITACIÓ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8.1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DOCENTES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E3C61"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8.2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ADMINISTRATIVOS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8.3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DIRECTIVOS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PP Y EE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2844FF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PLANEACIÓN, PROGRAMACIÓN Y EVALUACIÓN ESTADÍ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STICA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8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PROGRAMA-</w:t>
            </w:r>
          </w:p>
          <w:p w:rsidR="00FE3C61" w:rsidRPr="00FA78C8" w:rsidRDefault="002844FF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ESTADÍ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STICAS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ESTUDIOS DE FACTIBILIDAD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PROGRAMA ANUAL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PROGRAMA OPERATIVO ANUAL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REPORTE DE AVANCE FISICO-FINANCIERO DEL PROGRAMA PRESUPUESTARIO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AVANCE ACUMULADO DE LOS INDICADORES ESTRATEGICOS D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E GESTIÓ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INFRAESTRUCTURA Y EQUIPAMIENTO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INFORMES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JUNTA DIRECTIVA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9.9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SESIONES ORDINARIAS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9.10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SESIONES EXTRAORDINARIAS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RP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LACIONES PÚ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BLICAS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9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2844FF" w:rsidP="002844FF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COMUNICA-     CIÓN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 xml:space="preserve"> SOCIAL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 xml:space="preserve"> PUBLICACIONES E IMPRESOS INSTITUCIONALES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BOLETINES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SÍ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STESIS INFOR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M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ATIVA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PÁ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GINA WEB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2844FF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DIFUSIÓ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EXPOFERIAS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VISITAS PROMOCIONALES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EVENTOS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INVITACIONES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CONCURSOS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2844FF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SERVICIO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 xml:space="preserve"> SOCIAL Y PRÁ</w:t>
            </w:r>
            <w:r w:rsidR="002844FF">
              <w:rPr>
                <w:rFonts w:ascii="Arial" w:hAnsi="Arial" w:cs="Arial"/>
                <w:sz w:val="8"/>
                <w:szCs w:val="8"/>
                <w:lang w:val="es-MX"/>
              </w:rPr>
              <w:t>CTICAS PROFESIONA-   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10.10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SERVICIO SOCIAL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10.11</w:t>
            </w: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PRÁ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CTICAS PROFESIONALES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6C3FAA" w:rsidRPr="0040435E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6C3FAA" w:rsidRPr="0040435E" w:rsidTr="00F72557">
        <w:trPr>
          <w:trHeight w:val="558"/>
        </w:trPr>
        <w:tc>
          <w:tcPr>
            <w:tcW w:w="534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RED CONOCER</w:t>
            </w:r>
          </w:p>
        </w:tc>
        <w:tc>
          <w:tcPr>
            <w:tcW w:w="708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10.12</w:t>
            </w:r>
          </w:p>
        </w:tc>
        <w:tc>
          <w:tcPr>
            <w:tcW w:w="1134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CONOCER</w:t>
            </w:r>
          </w:p>
        </w:tc>
        <w:tc>
          <w:tcPr>
            <w:tcW w:w="710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6C3FAA" w:rsidRPr="0040435E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Pr="0040435E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BC3106" w:rsidRPr="00F72557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72557">
              <w:rPr>
                <w:rFonts w:ascii="Arial" w:hAnsi="Arial" w:cs="Arial"/>
                <w:sz w:val="12"/>
                <w:szCs w:val="12"/>
                <w:lang w:val="es-MX"/>
              </w:rPr>
              <w:t>LEY DE DATOS PERSONALES</w:t>
            </w:r>
          </w:p>
        </w:tc>
      </w:tr>
      <w:tr w:rsidR="006C3FAA" w:rsidRPr="0040435E" w:rsidTr="00F72557">
        <w:trPr>
          <w:trHeight w:val="558"/>
        </w:trPr>
        <w:tc>
          <w:tcPr>
            <w:tcW w:w="534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10.13</w:t>
            </w:r>
          </w:p>
        </w:tc>
        <w:tc>
          <w:tcPr>
            <w:tcW w:w="1134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MINUTAS</w:t>
            </w:r>
          </w:p>
        </w:tc>
        <w:tc>
          <w:tcPr>
            <w:tcW w:w="710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6C3FAA" w:rsidRDefault="006C3FAA" w:rsidP="006C3FAA">
            <w:pPr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Default="006C3FAA" w:rsidP="006C3FAA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6C3FAA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6C3FAA" w:rsidRPr="00FA78C8" w:rsidRDefault="006C3FAA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6C3FAA" w:rsidRPr="0040435E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Pr="0040435E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6C3FAA" w:rsidRDefault="006C3FAA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SF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SUBDIRECCIÓ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DE FINANZAS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10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2844FF" w:rsidP="002844FF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CONTROL DE TRANSFEREN-  CIAS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PRESUPUESTO Y MINISTRACIÓ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SISTEMAS DE CONTROL Y EMISIÓ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INSTITUCIONES BANCARIAS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BANCOS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RH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RECURSOS HUMANOS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2844FF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EXPEDIENTE Ú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NICO DE PERSONAL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PERSONAL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9548F2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INDEFI</w:t>
            </w:r>
            <w:r w:rsidR="00A56F22" w:rsidRPr="009548F2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  <w:r w:rsidR="00FE3C61" w:rsidRPr="009548F2">
              <w:rPr>
                <w:rFonts w:ascii="Arial" w:hAnsi="Arial" w:cs="Arial"/>
                <w:sz w:val="8"/>
                <w:szCs w:val="8"/>
                <w:lang w:val="es-MX"/>
              </w:rPr>
              <w:t>IDO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1984" w:type="dxa"/>
          </w:tcPr>
          <w:p w:rsidR="00FE3C61" w:rsidRDefault="00FE3C61" w:rsidP="00FE3C61">
            <w:pPr>
              <w:rPr>
                <w:sz w:val="12"/>
                <w:szCs w:val="12"/>
                <w:lang w:val="es-MX"/>
              </w:rPr>
            </w:pPr>
          </w:p>
          <w:p w:rsidR="00FE3C61" w:rsidRPr="00F72557" w:rsidRDefault="00F72557" w:rsidP="00F72557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F72557">
              <w:rPr>
                <w:rFonts w:ascii="Arial" w:hAnsi="Arial" w:cs="Arial"/>
                <w:sz w:val="12"/>
                <w:szCs w:val="12"/>
                <w:lang w:val="es-MX"/>
              </w:rPr>
              <w:t>LEY DE DATOS PERSONALES</w:t>
            </w: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2844FF" w:rsidP="00705F80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PRESTACIÓ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N DE SERVICIOS PROFESIONA-  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SUELDOS Y SALARIOS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SERVICIOS PROFESIONALES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NÓ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MINA DE PERSONAL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LISTA DE RAYA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RETENCIONES E IMPUESTOS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IMPUESTOS FEDERALES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11.9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IMPUESTOS ESTATALES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11.10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FONACOT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DECLARACIÓN ANUAL INFORMATIVA MÚ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LTIPLE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AFILIACIÓ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Y PAGOS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RELACIONES PATRONALES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PAGO DE CUOTAS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PRESTACIONES LABORALES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SEGURO DE VIDA COLECTIVO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9548F2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9548F2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INDEFI</w:t>
            </w:r>
            <w:r w:rsidR="00A56F22" w:rsidRPr="009548F2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  <w:r w:rsidR="00FE3C61" w:rsidRPr="009548F2">
              <w:rPr>
                <w:rFonts w:ascii="Arial" w:hAnsi="Arial" w:cs="Arial"/>
                <w:sz w:val="8"/>
                <w:szCs w:val="8"/>
                <w:lang w:val="es-MX"/>
              </w:rPr>
              <w:t>IDO</w:t>
            </w: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REGISTRO Y CONTROL DE PÓ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LIZAS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INGRESOS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CHEQUES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11.17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DIARIO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ESTADOS FINANCIEROS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11.18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MENSUALES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LIBROS CONTABLES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11.19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LIBRO MAYOR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11.20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LIBRO DIARIO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5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CONCILIACIO</w:t>
            </w:r>
            <w:r w:rsidR="00705F80">
              <w:rPr>
                <w:rFonts w:ascii="Arial" w:hAnsi="Arial" w:cs="Arial"/>
                <w:sz w:val="8"/>
                <w:szCs w:val="8"/>
                <w:lang w:val="es-MX"/>
              </w:rPr>
              <w:t>-</w:t>
            </w:r>
            <w:r>
              <w:rPr>
                <w:rFonts w:ascii="Arial" w:hAnsi="Arial" w:cs="Arial"/>
                <w:sz w:val="8"/>
                <w:szCs w:val="8"/>
                <w:lang w:val="es-MX"/>
              </w:rPr>
              <w:t>NES BANCARIAS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ESTADOS DE CUENTA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 w:rsidRPr="00FE3C61">
              <w:rPr>
                <w:rFonts w:ascii="Arial" w:hAnsi="Arial" w:cs="Arial"/>
                <w:sz w:val="8"/>
                <w:szCs w:val="8"/>
                <w:lang w:val="es-MX"/>
              </w:rPr>
              <w:t>RMSCP</w:t>
            </w:r>
          </w:p>
        </w:tc>
        <w:tc>
          <w:tcPr>
            <w:tcW w:w="170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RECURSOS MATERIALES DE SERVICIOS Y CONTROL PATRIMONIAL</w:t>
            </w:r>
          </w:p>
        </w:tc>
        <w:tc>
          <w:tcPr>
            <w:tcW w:w="425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PADRÓ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DE PROVEEDORES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PROVEEDORES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SERVICIOS DE VEHÍ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CULOS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11.23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BITÁ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CORAS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INVENTARIO FISICO Y CONTROL DE BIENES MUEBLES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11.24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INVENTARIOS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11.25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RESGUARDOS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CONTROL DE BIENES INMUEBLES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11.26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9548F2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MANTENIMIENTO Y CONSERVACIÓ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705F80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VINCULACIÓ</w:t>
            </w:r>
            <w:r w:rsidR="00FE3C61">
              <w:rPr>
                <w:rFonts w:ascii="Arial" w:hAnsi="Arial" w:cs="Arial"/>
                <w:sz w:val="8"/>
                <w:szCs w:val="8"/>
                <w:lang w:val="es-MX"/>
              </w:rPr>
              <w:t>N INSTITUCIONAL</w:t>
            </w: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12.1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INTERNA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FE3C61" w:rsidRPr="0040435E" w:rsidTr="00F72557">
        <w:trPr>
          <w:trHeight w:val="558"/>
        </w:trPr>
        <w:tc>
          <w:tcPr>
            <w:tcW w:w="534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12.2</w:t>
            </w:r>
          </w:p>
        </w:tc>
        <w:tc>
          <w:tcPr>
            <w:tcW w:w="1134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EXTERNA</w:t>
            </w:r>
          </w:p>
        </w:tc>
        <w:tc>
          <w:tcPr>
            <w:tcW w:w="710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FE3C61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567" w:type="dxa"/>
          </w:tcPr>
          <w:p w:rsidR="00FE3C61" w:rsidRPr="00FA78C8" w:rsidRDefault="00FE3C61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FE3C61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  <w:r>
              <w:rPr>
                <w:sz w:val="12"/>
                <w:szCs w:val="12"/>
                <w:lang w:val="es-MX"/>
              </w:rPr>
              <w:t>X</w:t>
            </w:r>
          </w:p>
        </w:tc>
        <w:tc>
          <w:tcPr>
            <w:tcW w:w="709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FE3C61" w:rsidRPr="0040435E" w:rsidRDefault="00FE3C61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BC3106" w:rsidRPr="0040435E" w:rsidTr="00F72557">
        <w:trPr>
          <w:trHeight w:val="558"/>
        </w:trPr>
        <w:tc>
          <w:tcPr>
            <w:tcW w:w="534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ISO</w:t>
            </w:r>
          </w:p>
        </w:tc>
        <w:tc>
          <w:tcPr>
            <w:tcW w:w="708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13.1</w:t>
            </w:r>
          </w:p>
        </w:tc>
        <w:tc>
          <w:tcPr>
            <w:tcW w:w="1134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PROCESOS</w:t>
            </w:r>
          </w:p>
        </w:tc>
        <w:tc>
          <w:tcPr>
            <w:tcW w:w="710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BC3106" w:rsidRPr="00BC3106" w:rsidRDefault="00BC3106" w:rsidP="00FE3C61">
            <w:pPr>
              <w:jc w:val="center"/>
              <w:rPr>
                <w:rFonts w:ascii="Arial" w:hAnsi="Arial" w:cs="Arial"/>
                <w:sz w:val="10"/>
                <w:szCs w:val="10"/>
                <w:lang w:val="es-MX"/>
              </w:rPr>
            </w:pPr>
            <w:r w:rsidRPr="00BC3106">
              <w:rPr>
                <w:rFonts w:ascii="Arial" w:hAnsi="Arial" w:cs="Arial"/>
                <w:sz w:val="10"/>
                <w:szCs w:val="10"/>
                <w:lang w:val="es-MX"/>
              </w:rPr>
              <w:t>INDEFINIDO</w:t>
            </w:r>
          </w:p>
        </w:tc>
        <w:tc>
          <w:tcPr>
            <w:tcW w:w="567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  <w:tr w:rsidR="00BC3106" w:rsidRPr="0040435E" w:rsidTr="00F72557">
        <w:trPr>
          <w:trHeight w:val="558"/>
        </w:trPr>
        <w:tc>
          <w:tcPr>
            <w:tcW w:w="534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0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425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701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425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851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</w:tc>
        <w:tc>
          <w:tcPr>
            <w:tcW w:w="708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1134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8"/>
                <w:szCs w:val="8"/>
                <w:lang w:val="es-MX"/>
              </w:rPr>
            </w:pPr>
            <w:r>
              <w:rPr>
                <w:rFonts w:ascii="Arial" w:hAnsi="Arial" w:cs="Arial"/>
                <w:sz w:val="8"/>
                <w:szCs w:val="8"/>
                <w:lang w:val="es-MX"/>
              </w:rPr>
              <w:t>MINUTAS</w:t>
            </w:r>
          </w:p>
        </w:tc>
        <w:tc>
          <w:tcPr>
            <w:tcW w:w="710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X</w:t>
            </w:r>
          </w:p>
        </w:tc>
        <w:tc>
          <w:tcPr>
            <w:tcW w:w="567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2</w:t>
            </w:r>
          </w:p>
        </w:tc>
        <w:tc>
          <w:tcPr>
            <w:tcW w:w="851" w:type="dxa"/>
          </w:tcPr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  <w:p w:rsidR="00BC3106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  <w:r>
              <w:rPr>
                <w:rFonts w:ascii="Arial" w:hAnsi="Arial" w:cs="Arial"/>
                <w:sz w:val="12"/>
                <w:szCs w:val="12"/>
                <w:lang w:val="es-MX"/>
              </w:rPr>
              <w:t>4</w:t>
            </w:r>
          </w:p>
        </w:tc>
        <w:tc>
          <w:tcPr>
            <w:tcW w:w="567" w:type="dxa"/>
          </w:tcPr>
          <w:p w:rsidR="00BC3106" w:rsidRPr="00FA78C8" w:rsidRDefault="00BC3106" w:rsidP="00FE3C61">
            <w:pPr>
              <w:jc w:val="center"/>
              <w:rPr>
                <w:rFonts w:ascii="Arial" w:hAnsi="Arial" w:cs="Arial"/>
                <w:sz w:val="12"/>
                <w:szCs w:val="12"/>
                <w:lang w:val="es-MX"/>
              </w:rPr>
            </w:pPr>
          </w:p>
        </w:tc>
        <w:tc>
          <w:tcPr>
            <w:tcW w:w="708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709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  <w:tc>
          <w:tcPr>
            <w:tcW w:w="1984" w:type="dxa"/>
          </w:tcPr>
          <w:p w:rsidR="00BC3106" w:rsidRPr="0040435E" w:rsidRDefault="00BC3106" w:rsidP="00FE3C61">
            <w:pPr>
              <w:jc w:val="center"/>
              <w:rPr>
                <w:sz w:val="12"/>
                <w:szCs w:val="12"/>
                <w:lang w:val="es-MX"/>
              </w:rPr>
            </w:pPr>
          </w:p>
        </w:tc>
      </w:tr>
    </w:tbl>
    <w:p w:rsidR="00BD0947" w:rsidRPr="00BD0947" w:rsidRDefault="00BD0947" w:rsidP="00BD0947"/>
    <w:p w:rsidR="00BD0947" w:rsidRPr="00BD0947" w:rsidRDefault="00BD0947" w:rsidP="00BD0947"/>
    <w:p w:rsidR="00BD0947" w:rsidRPr="00BD0947" w:rsidRDefault="00BD0947" w:rsidP="00BD0947"/>
    <w:p w:rsidR="00BD0947" w:rsidRPr="004747F8" w:rsidRDefault="00BD0947" w:rsidP="00BD0947">
      <w:pPr>
        <w:rPr>
          <w:lang w:val="es-MX"/>
        </w:rPr>
      </w:pPr>
    </w:p>
    <w:p w:rsidR="00BD0947" w:rsidRPr="00BD0947" w:rsidRDefault="00F52B47" w:rsidP="00BD0947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5179695</wp:posOffset>
                </wp:positionH>
                <wp:positionV relativeFrom="paragraph">
                  <wp:posOffset>160655</wp:posOffset>
                </wp:positionV>
                <wp:extent cx="2352675" cy="1115060"/>
                <wp:effectExtent l="0" t="0" r="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2675" cy="111506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C50D03" w:rsidRDefault="00C50D03" w:rsidP="00961280">
                            <w:pPr>
                              <w:pStyle w:val="NormalWeb"/>
                              <w:spacing w:before="0" w:beforeAutospacing="0" w:after="0" w:afterAutospacing="0" w:line="220" w:lineRule="exact"/>
                              <w:jc w:val="center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Vo. Bo</w:t>
                            </w:r>
                          </w:p>
                          <w:p w:rsidR="00C50D03" w:rsidRDefault="00C50D03" w:rsidP="00961280">
                            <w:pPr>
                              <w:pStyle w:val="NormalWeb"/>
                              <w:spacing w:before="0" w:beforeAutospacing="0" w:after="0" w:afterAutospacing="0" w:line="220" w:lineRule="exact"/>
                              <w:jc w:val="center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50D03" w:rsidRDefault="00C50D03" w:rsidP="00961280">
                            <w:pPr>
                              <w:pStyle w:val="NormalWeb"/>
                              <w:spacing w:before="0" w:beforeAutospacing="0" w:after="0" w:afterAutospacing="0" w:line="220" w:lineRule="exact"/>
                              <w:jc w:val="center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50D03" w:rsidRPr="0040435E" w:rsidRDefault="00C50D03" w:rsidP="00961280">
                            <w:pPr>
                              <w:pStyle w:val="NormalWeb"/>
                              <w:spacing w:before="0" w:beforeAutospacing="0" w:after="0" w:afterAutospacing="0"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50D03" w:rsidRDefault="00C50D03" w:rsidP="000A3B54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eastAsia="+mn-ea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sz w:val="20"/>
                                <w:szCs w:val="20"/>
                              </w:rPr>
                              <w:t>Dra. Cindy Rossina Saravia López</w:t>
                            </w:r>
                          </w:p>
                          <w:p w:rsidR="00C50D03" w:rsidRPr="0040435E" w:rsidRDefault="00C50D03" w:rsidP="000A3B54">
                            <w:pPr>
                              <w:pStyle w:val="Normal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sz w:val="20"/>
                                <w:szCs w:val="20"/>
                              </w:rPr>
                              <w:t>Directora General del Cecytec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" o:spid="_x0000_s1027" type="#_x0000_t202" style="position:absolute;margin-left:407.85pt;margin-top:12.65pt;width:185.25pt;height:8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" filled="f" stroked="f">
                <v:path arrowok="t"/>
                <v:textbox>
                  <w:txbxContent>
                    <w:p w:rsidR="00C50D03" w:rsidRDefault="00C50D03" w:rsidP="00961280">
                      <w:pPr>
                        <w:pStyle w:val="NormalWeb"/>
                        <w:spacing w:before="0" w:beforeAutospacing="0" w:after="0" w:afterAutospacing="0" w:line="220" w:lineRule="exact"/>
                        <w:jc w:val="center"/>
                        <w:rPr>
                          <w:rFonts w:ascii="Arial" w:eastAsia="+mn-ea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color w:val="000000"/>
                          <w:sz w:val="20"/>
                          <w:szCs w:val="20"/>
                        </w:rPr>
                        <w:t>Vo. Bo</w:t>
                      </w:r>
                    </w:p>
                    <w:p w:rsidR="00C50D03" w:rsidRDefault="00C50D03" w:rsidP="00961280">
                      <w:pPr>
                        <w:pStyle w:val="NormalWeb"/>
                        <w:spacing w:before="0" w:beforeAutospacing="0" w:after="0" w:afterAutospacing="0" w:line="220" w:lineRule="exact"/>
                        <w:jc w:val="center"/>
                        <w:rPr>
                          <w:rFonts w:ascii="Arial" w:eastAsia="+mn-ea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C50D03" w:rsidRDefault="00C50D03" w:rsidP="00961280">
                      <w:pPr>
                        <w:pStyle w:val="NormalWeb"/>
                        <w:spacing w:before="0" w:beforeAutospacing="0" w:after="0" w:afterAutospacing="0" w:line="220" w:lineRule="exact"/>
                        <w:jc w:val="center"/>
                        <w:rPr>
                          <w:rFonts w:ascii="Arial" w:eastAsia="+mn-ea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C50D03" w:rsidRPr="0040435E" w:rsidRDefault="00C50D03" w:rsidP="00961280">
                      <w:pPr>
                        <w:pStyle w:val="NormalWeb"/>
                        <w:spacing w:before="0" w:beforeAutospacing="0" w:after="0" w:afterAutospacing="0" w:line="220" w:lineRule="exact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+mn-ea" w:hAnsi="Arial" w:cs="Arial"/>
                          <w:b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C50D03" w:rsidRDefault="00C50D03" w:rsidP="000A3B54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  <w:rPr>
                          <w:rFonts w:ascii="Arial" w:eastAsia="+mn-ea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sz w:val="20"/>
                          <w:szCs w:val="20"/>
                        </w:rPr>
                        <w:t>Dra. Cindy Rossina Saravia López</w:t>
                      </w:r>
                    </w:p>
                    <w:p w:rsidR="00C50D03" w:rsidRPr="0040435E" w:rsidRDefault="00C50D03" w:rsidP="000A3B54">
                      <w:pPr>
                        <w:pStyle w:val="NormalWeb"/>
                        <w:spacing w:before="0" w:beforeAutospacing="0" w:after="0" w:afterAutospacing="0" w:line="20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sz w:val="20"/>
                          <w:szCs w:val="20"/>
                        </w:rPr>
                        <w:t>Directora General del Cecytec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165100</wp:posOffset>
                </wp:positionV>
                <wp:extent cx="3401060" cy="1000125"/>
                <wp:effectExtent l="0" t="0" r="0" b="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1060" cy="10001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C50D03" w:rsidRDefault="00C50D03" w:rsidP="000A3B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0435E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ELABORÓ</w:t>
                            </w:r>
                          </w:p>
                          <w:p w:rsidR="00C50D03" w:rsidRDefault="00C50D03" w:rsidP="000A3B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50D03" w:rsidRDefault="00C50D03" w:rsidP="000A3B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C50D03" w:rsidRPr="0040435E" w:rsidRDefault="00C50D03" w:rsidP="000A3B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50D03" w:rsidRDefault="00C50D03" w:rsidP="000A3B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sz w:val="20"/>
                                <w:szCs w:val="20"/>
                              </w:rPr>
                              <w:t>Mtra. Karla Selene Centeno Aparicio</w:t>
                            </w:r>
                          </w:p>
                          <w:p w:rsidR="00C50D03" w:rsidRPr="0040435E" w:rsidRDefault="00C50D03" w:rsidP="000A3B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sz w:val="20"/>
                                <w:szCs w:val="20"/>
                              </w:rPr>
                              <w:t>Responsable del Archivo de Concentración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" o:spid="_x0000_s1028" type="#_x0000_t202" style="position:absolute;margin-left:43.25pt;margin-top:13pt;width:267.8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" filled="f" stroked="f">
                <v:path arrowok="t"/>
                <v:textbox>
                  <w:txbxContent>
                    <w:p w:rsidR="00C50D03" w:rsidRDefault="00C50D03" w:rsidP="000A3B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40435E">
                        <w:rPr>
                          <w:rFonts w:ascii="Arial" w:eastAsia="+mn-ea" w:hAnsi="Arial" w:cs="Arial"/>
                          <w:b/>
                          <w:color w:val="000000"/>
                          <w:sz w:val="20"/>
                          <w:szCs w:val="20"/>
                        </w:rPr>
                        <w:t>ELABORÓ</w:t>
                      </w:r>
                    </w:p>
                    <w:p w:rsidR="00C50D03" w:rsidRDefault="00C50D03" w:rsidP="000A3B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C50D03" w:rsidRDefault="00C50D03" w:rsidP="000A3B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C50D03" w:rsidRPr="0040435E" w:rsidRDefault="00C50D03" w:rsidP="000A3B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C50D03" w:rsidRDefault="00C50D03" w:rsidP="000A3B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sz w:val="20"/>
                          <w:szCs w:val="20"/>
                        </w:rPr>
                        <w:t>Mtra. Karla Selene Centeno Aparicio</w:t>
                      </w:r>
                    </w:p>
                    <w:p w:rsidR="00C50D03" w:rsidRPr="0040435E" w:rsidRDefault="00C50D03" w:rsidP="000A3B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+mn-ea" w:hAnsi="Arial" w:cs="Arial"/>
                          <w:color w:val="000000"/>
                          <w:sz w:val="20"/>
                          <w:szCs w:val="20"/>
                        </w:rPr>
                        <w:t>Responsable del Archivo de Concentración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496C66" w:rsidRPr="00BD0947" w:rsidRDefault="00496C66" w:rsidP="00BD0947"/>
    <w:sectPr w:rsidR="00496C66" w:rsidRPr="00BD0947" w:rsidSect="00EE4B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9D2" w:rsidRDefault="000549D2" w:rsidP="00EE4B2E">
      <w:r>
        <w:separator/>
      </w:r>
    </w:p>
  </w:endnote>
  <w:endnote w:type="continuationSeparator" w:id="0">
    <w:p w:rsidR="000549D2" w:rsidRDefault="000549D2" w:rsidP="00EE4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D03" w:rsidRDefault="00C50D0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D03" w:rsidRPr="0038156A" w:rsidRDefault="00F52B47">
    <w:pPr>
      <w:pStyle w:val="Piedep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22-Enero-2018</w:t>
    </w:r>
  </w:p>
  <w:p w:rsidR="00C50D03" w:rsidRPr="0038156A" w:rsidRDefault="00F52B47" w:rsidP="000156E6">
    <w:pPr>
      <w:pStyle w:val="Piedepgina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Formato 2/DCCA/2018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D03" w:rsidRDefault="00C50D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9D2" w:rsidRDefault="000549D2" w:rsidP="00EE4B2E">
      <w:r>
        <w:separator/>
      </w:r>
    </w:p>
  </w:footnote>
  <w:footnote w:type="continuationSeparator" w:id="0">
    <w:p w:rsidR="000549D2" w:rsidRDefault="000549D2" w:rsidP="00EE4B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D03" w:rsidRDefault="00C50D0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D03" w:rsidRDefault="00F52B47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1014730</wp:posOffset>
              </wp:positionH>
              <wp:positionV relativeFrom="paragraph">
                <wp:posOffset>-145415</wp:posOffset>
              </wp:positionV>
              <wp:extent cx="6886575" cy="884555"/>
              <wp:effectExtent l="0" t="0" r="9525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6575" cy="8845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0D03" w:rsidRPr="0040435E" w:rsidRDefault="00C50D03" w:rsidP="000A3B54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C50D03" w:rsidRDefault="00C50D03" w:rsidP="000A3B54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C50D03" w:rsidRDefault="00C50D03" w:rsidP="000A3B54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COLEGIO DE ESTUDIOS CIENTIFICOS Y TECNOLOGICOS DEL ESTADO DE CAMPECHE</w:t>
                          </w:r>
                        </w:p>
                        <w:p w:rsidR="00C50D03" w:rsidRPr="007F7903" w:rsidRDefault="00C50D03" w:rsidP="00F57A53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CLAVE 2801</w:t>
                          </w:r>
                        </w:p>
                        <w:p w:rsidR="00C50D03" w:rsidRPr="0040435E" w:rsidRDefault="00C50D03" w:rsidP="000A3B54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margin-left:79.9pt;margin-top:-11.45pt;width:542.25pt;height:6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" stroked="f">
              <v:textbox>
                <w:txbxContent>
                  <w:p w:rsidR="00C50D03" w:rsidRPr="0040435E" w:rsidRDefault="00C50D03" w:rsidP="000A3B54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  <w:p w:rsidR="00C50D03" w:rsidRDefault="00C50D03" w:rsidP="000A3B54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  <w:p w:rsidR="00C50D03" w:rsidRDefault="00C50D03" w:rsidP="000A3B54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COLEGIO DE ESTUDIOS CIENTIFICOS Y TECNOLOGICOS DEL ESTADO DE CAMPECHE</w:t>
                    </w:r>
                  </w:p>
                  <w:p w:rsidR="00C50D03" w:rsidRPr="007F7903" w:rsidRDefault="00C50D03" w:rsidP="00F57A5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CLAVE 2801</w:t>
                    </w:r>
                  </w:p>
                  <w:p w:rsidR="00C50D03" w:rsidRPr="0040435E" w:rsidRDefault="00C50D03" w:rsidP="000A3B54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C50D03" w:rsidRPr="000325F4">
      <w:rPr>
        <w:noProof/>
        <w:lang w:eastAsia="es-MX"/>
      </w:rPr>
      <w:drawing>
        <wp:inline distT="0" distB="0" distL="0" distR="0">
          <wp:extent cx="917928" cy="846667"/>
          <wp:effectExtent l="19050" t="0" r="0" b="0"/>
          <wp:docPr id="8" name="Imagen 3" descr="C:\Users\mortiz\Documents\Logo_octubre 201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tiz\Documents\Logo_octubre 201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928" cy="846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50D03" w:rsidRDefault="00C50D03"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D03" w:rsidRDefault="00C50D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B2E"/>
    <w:rsid w:val="00005FBF"/>
    <w:rsid w:val="00006D3A"/>
    <w:rsid w:val="000127EF"/>
    <w:rsid w:val="000156E6"/>
    <w:rsid w:val="000325F4"/>
    <w:rsid w:val="0003299C"/>
    <w:rsid w:val="0003711C"/>
    <w:rsid w:val="000402A3"/>
    <w:rsid w:val="00044E57"/>
    <w:rsid w:val="000456E3"/>
    <w:rsid w:val="000549D2"/>
    <w:rsid w:val="000649B8"/>
    <w:rsid w:val="00072B74"/>
    <w:rsid w:val="00076751"/>
    <w:rsid w:val="00077C30"/>
    <w:rsid w:val="00093C87"/>
    <w:rsid w:val="000A3B54"/>
    <w:rsid w:val="000A4E0E"/>
    <w:rsid w:val="000B15BB"/>
    <w:rsid w:val="000B1F5F"/>
    <w:rsid w:val="000D27FA"/>
    <w:rsid w:val="000E5662"/>
    <w:rsid w:val="000E5BEE"/>
    <w:rsid w:val="000F5599"/>
    <w:rsid w:val="0010258C"/>
    <w:rsid w:val="001204A0"/>
    <w:rsid w:val="001432B4"/>
    <w:rsid w:val="00144993"/>
    <w:rsid w:val="0015486E"/>
    <w:rsid w:val="00173E9C"/>
    <w:rsid w:val="00175D8A"/>
    <w:rsid w:val="00194F23"/>
    <w:rsid w:val="001D13E5"/>
    <w:rsid w:val="001F26E8"/>
    <w:rsid w:val="001F3B9A"/>
    <w:rsid w:val="00222C74"/>
    <w:rsid w:val="002333FC"/>
    <w:rsid w:val="00266264"/>
    <w:rsid w:val="002663E4"/>
    <w:rsid w:val="00282BDD"/>
    <w:rsid w:val="002844FF"/>
    <w:rsid w:val="002920E6"/>
    <w:rsid w:val="002A21A0"/>
    <w:rsid w:val="002E317A"/>
    <w:rsid w:val="002E42E6"/>
    <w:rsid w:val="002E4CB2"/>
    <w:rsid w:val="002F7CF1"/>
    <w:rsid w:val="0030262E"/>
    <w:rsid w:val="00375B62"/>
    <w:rsid w:val="0038156A"/>
    <w:rsid w:val="003A1387"/>
    <w:rsid w:val="003B2489"/>
    <w:rsid w:val="003C45BE"/>
    <w:rsid w:val="003D0DEE"/>
    <w:rsid w:val="003D23C3"/>
    <w:rsid w:val="003E3FAB"/>
    <w:rsid w:val="00403B23"/>
    <w:rsid w:val="0040435E"/>
    <w:rsid w:val="004250C6"/>
    <w:rsid w:val="004268F4"/>
    <w:rsid w:val="00457A03"/>
    <w:rsid w:val="004702E2"/>
    <w:rsid w:val="00471149"/>
    <w:rsid w:val="004747F8"/>
    <w:rsid w:val="00496C66"/>
    <w:rsid w:val="004A5337"/>
    <w:rsid w:val="004B04FC"/>
    <w:rsid w:val="004D36E7"/>
    <w:rsid w:val="004F0477"/>
    <w:rsid w:val="004F1E49"/>
    <w:rsid w:val="00523376"/>
    <w:rsid w:val="005311FD"/>
    <w:rsid w:val="005355B0"/>
    <w:rsid w:val="00583324"/>
    <w:rsid w:val="005B2C02"/>
    <w:rsid w:val="005C1027"/>
    <w:rsid w:val="005D0FBD"/>
    <w:rsid w:val="005D438B"/>
    <w:rsid w:val="005E18E2"/>
    <w:rsid w:val="005F15DD"/>
    <w:rsid w:val="005F2C49"/>
    <w:rsid w:val="00612FB6"/>
    <w:rsid w:val="006305BF"/>
    <w:rsid w:val="006326E8"/>
    <w:rsid w:val="00685CCB"/>
    <w:rsid w:val="00692C94"/>
    <w:rsid w:val="006A715C"/>
    <w:rsid w:val="006B1420"/>
    <w:rsid w:val="006C3FAA"/>
    <w:rsid w:val="00704D41"/>
    <w:rsid w:val="00705F80"/>
    <w:rsid w:val="00712F9A"/>
    <w:rsid w:val="00721A17"/>
    <w:rsid w:val="00741E64"/>
    <w:rsid w:val="00745B67"/>
    <w:rsid w:val="0074609B"/>
    <w:rsid w:val="00755636"/>
    <w:rsid w:val="00762B93"/>
    <w:rsid w:val="007867B7"/>
    <w:rsid w:val="007D47B9"/>
    <w:rsid w:val="007E6B34"/>
    <w:rsid w:val="008118C7"/>
    <w:rsid w:val="00813D0B"/>
    <w:rsid w:val="00861928"/>
    <w:rsid w:val="00863835"/>
    <w:rsid w:val="00872A92"/>
    <w:rsid w:val="00891DFC"/>
    <w:rsid w:val="008967EA"/>
    <w:rsid w:val="008C4F12"/>
    <w:rsid w:val="008C732A"/>
    <w:rsid w:val="008D1514"/>
    <w:rsid w:val="008D5E53"/>
    <w:rsid w:val="008E56FF"/>
    <w:rsid w:val="008E5C75"/>
    <w:rsid w:val="008F0FF7"/>
    <w:rsid w:val="008F558A"/>
    <w:rsid w:val="008F6655"/>
    <w:rsid w:val="00937F47"/>
    <w:rsid w:val="009548F2"/>
    <w:rsid w:val="00961280"/>
    <w:rsid w:val="009664D9"/>
    <w:rsid w:val="009874FF"/>
    <w:rsid w:val="00996885"/>
    <w:rsid w:val="009C64A5"/>
    <w:rsid w:val="009C7F38"/>
    <w:rsid w:val="009D6EF6"/>
    <w:rsid w:val="009E01B1"/>
    <w:rsid w:val="009E11A5"/>
    <w:rsid w:val="00A12811"/>
    <w:rsid w:val="00A36C43"/>
    <w:rsid w:val="00A51ED5"/>
    <w:rsid w:val="00A521A9"/>
    <w:rsid w:val="00A53601"/>
    <w:rsid w:val="00A56F22"/>
    <w:rsid w:val="00A678A7"/>
    <w:rsid w:val="00A80BB1"/>
    <w:rsid w:val="00AB1576"/>
    <w:rsid w:val="00AB2E0F"/>
    <w:rsid w:val="00AB7FBE"/>
    <w:rsid w:val="00AE0A30"/>
    <w:rsid w:val="00AE45C8"/>
    <w:rsid w:val="00B10597"/>
    <w:rsid w:val="00B232EB"/>
    <w:rsid w:val="00B53C94"/>
    <w:rsid w:val="00B60ACF"/>
    <w:rsid w:val="00B80B9A"/>
    <w:rsid w:val="00B92711"/>
    <w:rsid w:val="00BA5A1A"/>
    <w:rsid w:val="00BC3106"/>
    <w:rsid w:val="00BC5BE6"/>
    <w:rsid w:val="00BD0947"/>
    <w:rsid w:val="00C50D03"/>
    <w:rsid w:val="00CE68E9"/>
    <w:rsid w:val="00D10E7E"/>
    <w:rsid w:val="00D110F5"/>
    <w:rsid w:val="00D41F3E"/>
    <w:rsid w:val="00D6072C"/>
    <w:rsid w:val="00D93F81"/>
    <w:rsid w:val="00DC7F77"/>
    <w:rsid w:val="00DF61DE"/>
    <w:rsid w:val="00DF634E"/>
    <w:rsid w:val="00E07D52"/>
    <w:rsid w:val="00E20D44"/>
    <w:rsid w:val="00E53003"/>
    <w:rsid w:val="00E5480B"/>
    <w:rsid w:val="00E632ED"/>
    <w:rsid w:val="00E63C33"/>
    <w:rsid w:val="00E73DED"/>
    <w:rsid w:val="00EA0B69"/>
    <w:rsid w:val="00EA54CA"/>
    <w:rsid w:val="00EB56C8"/>
    <w:rsid w:val="00EE4B2E"/>
    <w:rsid w:val="00F22F3E"/>
    <w:rsid w:val="00F40067"/>
    <w:rsid w:val="00F52B47"/>
    <w:rsid w:val="00F57A53"/>
    <w:rsid w:val="00F61E12"/>
    <w:rsid w:val="00F63338"/>
    <w:rsid w:val="00F64306"/>
    <w:rsid w:val="00F65C15"/>
    <w:rsid w:val="00F72557"/>
    <w:rsid w:val="00F75E5A"/>
    <w:rsid w:val="00F87E91"/>
    <w:rsid w:val="00FA78C8"/>
    <w:rsid w:val="00FB2700"/>
    <w:rsid w:val="00FC4801"/>
    <w:rsid w:val="00FE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B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4B2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E4B2E"/>
  </w:style>
  <w:style w:type="paragraph" w:styleId="Piedepgina">
    <w:name w:val="footer"/>
    <w:basedOn w:val="Normal"/>
    <w:link w:val="PiedepginaCar"/>
    <w:uiPriority w:val="99"/>
    <w:unhideWhenUsed/>
    <w:rsid w:val="00EE4B2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E4B2E"/>
  </w:style>
  <w:style w:type="paragraph" w:styleId="Textodeglobo">
    <w:name w:val="Balloon Text"/>
    <w:basedOn w:val="Normal"/>
    <w:link w:val="TextodegloboCar"/>
    <w:uiPriority w:val="99"/>
    <w:semiHidden/>
    <w:unhideWhenUsed/>
    <w:rsid w:val="00EE4B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B2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EE4B2E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59"/>
    <w:rsid w:val="00AE4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B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4B2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E4B2E"/>
  </w:style>
  <w:style w:type="paragraph" w:styleId="Piedepgina">
    <w:name w:val="footer"/>
    <w:basedOn w:val="Normal"/>
    <w:link w:val="PiedepginaCar"/>
    <w:uiPriority w:val="99"/>
    <w:unhideWhenUsed/>
    <w:rsid w:val="00EE4B2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E4B2E"/>
  </w:style>
  <w:style w:type="paragraph" w:styleId="Textodeglobo">
    <w:name w:val="Balloon Text"/>
    <w:basedOn w:val="Normal"/>
    <w:link w:val="TextodegloboCar"/>
    <w:uiPriority w:val="99"/>
    <w:semiHidden/>
    <w:unhideWhenUsed/>
    <w:rsid w:val="00EE4B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B2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EE4B2E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59"/>
    <w:rsid w:val="00AE4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4A4AA-2AE7-42EA-8024-87D748C32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1193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vhainy</dc:creator>
  <cp:lastModifiedBy>Unidadtransparencia</cp:lastModifiedBy>
  <cp:revision>2</cp:revision>
  <cp:lastPrinted>2016-05-13T17:25:00Z</cp:lastPrinted>
  <dcterms:created xsi:type="dcterms:W3CDTF">2018-07-19T17:13:00Z</dcterms:created>
  <dcterms:modified xsi:type="dcterms:W3CDTF">2018-07-19T17:13:00Z</dcterms:modified>
</cp:coreProperties>
</file>