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B5" w:rsidRPr="00DE4312" w:rsidRDefault="00DE4312" w:rsidP="00D97061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21.- </w:t>
      </w:r>
      <w:r w:rsidRPr="00DE4312">
        <w:rPr>
          <w:rFonts w:ascii="Arial" w:hAnsi="Arial" w:cs="Arial"/>
        </w:rPr>
        <w:t>Para ser Director de Plantel se requiere reunir los mismos requisitos que para ser Director General. La Junta Directiva podrá dispensar uno o más de los requisitos que señala el artículo decimo séptimo del acuerdo de creación del organismo.</w:t>
      </w:r>
    </w:p>
    <w:p w:rsidR="00A97609" w:rsidRPr="00D97061" w:rsidRDefault="00DE4312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22.- </w:t>
      </w:r>
      <w:r w:rsidR="00D97061" w:rsidRPr="00D97061">
        <w:rPr>
          <w:rFonts w:ascii="Arial" w:hAnsi="Arial" w:cs="Arial"/>
        </w:rPr>
        <w:t xml:space="preserve">Son facultades y obligaciones de los Directores de </w:t>
      </w:r>
      <w:r w:rsidR="00D97061">
        <w:rPr>
          <w:rFonts w:ascii="Arial" w:hAnsi="Arial" w:cs="Arial"/>
        </w:rPr>
        <w:t>P</w:t>
      </w:r>
      <w:r w:rsidR="00D97061" w:rsidRPr="00D97061">
        <w:rPr>
          <w:rFonts w:ascii="Arial" w:hAnsi="Arial" w:cs="Arial"/>
        </w:rPr>
        <w:t>lantel:</w:t>
      </w:r>
    </w:p>
    <w:p w:rsid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I. Asumir la representación académica y administrativa del Plantel, así como dirigir y coordinar sus actividades</w:t>
      </w:r>
      <w:r>
        <w:rPr>
          <w:rFonts w:ascii="Arial" w:hAnsi="Arial" w:cs="Arial"/>
        </w:rPr>
        <w:t>.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II.- Cumplir y hacer cumplir, en los planteles, las leyes y reglamentos aplicables en el Colegio y las disposiciones y acuerdos emanados de la Junta Directiva y del Director General.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III.- Gestionar las instrucciones de carácter administrativo y técnico que se requieran para la mejor organización y funcionamiento del Plantel a su cargo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IV.- Gestionar ante la Dirección General los recursos materiales y financieros que se asignen al plantel para su funcionamiento, así como distribuir y controlar el ejercicio de dichos recursos.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V.-Vigilar el cumplimiento de los planes y programas de estudio aprobados por la Junta Directiva y autorizados por la Secretaria de Educación Pública del Gobierno Federal, con base en lo que establece la Fracción VIII del Artículo quinto del Acuerdo de Creación del Colegio.</w:t>
      </w:r>
    </w:p>
    <w:p w:rsidR="00D97061" w:rsidRPr="00D97061" w:rsidRDefault="00D97061" w:rsidP="001B262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VI.- Presentar al Director General, en los siguientes treinta días de calendario a la fecha en que se haya solicitado:</w:t>
      </w:r>
    </w:p>
    <w:p w:rsidR="00D97061" w:rsidRPr="00D97061" w:rsidRDefault="00D97061" w:rsidP="001B2625">
      <w:pPr>
        <w:spacing w:after="0" w:line="240" w:lineRule="auto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a)</w:t>
      </w:r>
      <w:r>
        <w:rPr>
          <w:rFonts w:ascii="Arial" w:hAnsi="Arial" w:cs="Arial"/>
        </w:rPr>
        <w:t>.-</w:t>
      </w:r>
      <w:r w:rsidRPr="00D97061">
        <w:rPr>
          <w:rFonts w:ascii="Arial" w:hAnsi="Arial" w:cs="Arial"/>
        </w:rPr>
        <w:t xml:space="preserve"> La opinión del Consejo Técnico Escolar sobre la propuesta del Plan y Programas Institucionales de Desarrollo;</w:t>
      </w:r>
    </w:p>
    <w:p w:rsidR="00D97061" w:rsidRPr="00D97061" w:rsidRDefault="00D97061" w:rsidP="001B2625">
      <w:pPr>
        <w:spacing w:after="0" w:line="240" w:lineRule="auto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b)</w:t>
      </w:r>
      <w:r>
        <w:rPr>
          <w:rFonts w:ascii="Arial" w:hAnsi="Arial" w:cs="Arial"/>
        </w:rPr>
        <w:t>.-</w:t>
      </w:r>
      <w:r w:rsidRPr="00D97061">
        <w:rPr>
          <w:rFonts w:ascii="Arial" w:hAnsi="Arial" w:cs="Arial"/>
        </w:rPr>
        <w:t xml:space="preserve"> Las estrategias especificas de mediano plazo que llevará a cabo el plantel para cumplir con los objetivos, estrategias y metas institucionales; y</w:t>
      </w:r>
    </w:p>
    <w:p w:rsidR="00D97061" w:rsidRDefault="00D97061" w:rsidP="001B2625">
      <w:pPr>
        <w:spacing w:after="0" w:line="240" w:lineRule="auto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c).</w:t>
      </w:r>
      <w:r>
        <w:rPr>
          <w:rFonts w:ascii="Arial" w:hAnsi="Arial" w:cs="Arial"/>
        </w:rPr>
        <w:t>-</w:t>
      </w:r>
      <w:r w:rsidRPr="00D97061">
        <w:rPr>
          <w:rFonts w:ascii="Arial" w:hAnsi="Arial" w:cs="Arial"/>
        </w:rPr>
        <w:t>EL anteproyecto del programa presupuesto-anual del plantel, previo conocimiento del Consejo Técnico Escolar correspondiente.</w:t>
      </w:r>
    </w:p>
    <w:p w:rsidR="00D97061" w:rsidRDefault="00D97061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VII.- Ejercer las partidas del programa presupuesto anual del plantel, aprobada por la Junta Directiva para ello y administrar el patrimonio del mismo de acuerdo con las disposiciones aplicables.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VIII.-Rendir y presentar en el mes de enero de cada año. Al Consejo Técnico Escolar y a la Dirección General, el informe anual sobre el ejercicio de las partidas del programa presupuestal anual que le fueron autorizadas por la Junta Directiva del Colegio.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IX.- Designar las comisiones que estime necesarias para el mejor desempeño de las funciones de la dirección del plantel a su cargo y ser presidente ex oficio de dichas comisiones.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X.- Acordar con el Director General y con los titulares de las áreas de apoyo del colegio los asuntos que así lo requieran.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XI.- Promover los movimientos del personal académico y del personal administrativo de acuerdo con los ordenamientos legales aplicables.</w:t>
      </w:r>
    </w:p>
    <w:p w:rsidR="00261AB5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XII.- Ser responsable del inventario y activo fijo del plantel;</w:t>
      </w:r>
    </w:p>
    <w:p w:rsidR="00261AB5" w:rsidRPr="00D97061" w:rsidRDefault="00261AB5" w:rsidP="001B26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XIII.- las demás que se requieran para cumplir con las anteriores y las que se deriven del Acuerdo de Creación del Colegio.</w:t>
      </w:r>
    </w:p>
    <w:sectPr w:rsidR="00261AB5" w:rsidRPr="00D97061" w:rsidSect="00A976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51" w:rsidRDefault="00D14B51" w:rsidP="004D110B">
      <w:pPr>
        <w:spacing w:after="0" w:line="240" w:lineRule="auto"/>
      </w:pPr>
      <w:r>
        <w:separator/>
      </w:r>
    </w:p>
  </w:endnote>
  <w:endnote w:type="continuationSeparator" w:id="0">
    <w:p w:rsidR="00D14B51" w:rsidRDefault="00D14B51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51" w:rsidRDefault="00D14B51" w:rsidP="004D110B">
      <w:pPr>
        <w:spacing w:after="0" w:line="240" w:lineRule="auto"/>
      </w:pPr>
      <w:r>
        <w:separator/>
      </w:r>
    </w:p>
  </w:footnote>
  <w:footnote w:type="continuationSeparator" w:id="0">
    <w:p w:rsidR="00D14B51" w:rsidRDefault="00D14B51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1530E7"/>
    <w:rsid w:val="001B2625"/>
    <w:rsid w:val="00261AB5"/>
    <w:rsid w:val="00363EAB"/>
    <w:rsid w:val="004D110B"/>
    <w:rsid w:val="004F6909"/>
    <w:rsid w:val="006565DA"/>
    <w:rsid w:val="006E48B3"/>
    <w:rsid w:val="00825A26"/>
    <w:rsid w:val="009152F6"/>
    <w:rsid w:val="00A97609"/>
    <w:rsid w:val="00D14B51"/>
    <w:rsid w:val="00D97061"/>
    <w:rsid w:val="00DE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5</cp:revision>
  <dcterms:created xsi:type="dcterms:W3CDTF">2019-07-29T19:36:00Z</dcterms:created>
  <dcterms:modified xsi:type="dcterms:W3CDTF">2019-08-08T14:48:00Z</dcterms:modified>
</cp:coreProperties>
</file>