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13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</w:pPr>
    </w:p>
    <w:p w:rsidR="00060713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</w:pPr>
    </w:p>
    <w:p w:rsidR="00060713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</w:pPr>
    </w:p>
    <w:p w:rsidR="00060713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</w:pPr>
    </w:p>
    <w:p w:rsidR="00060713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</w:pPr>
      <w:bookmarkStart w:id="0" w:name="_GoBack"/>
      <w:bookmarkEnd w:id="0"/>
    </w:p>
    <w:p w:rsidR="00060713" w:rsidRPr="00E91FB1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kern w:val="36"/>
          <w:sz w:val="24"/>
          <w:szCs w:val="40"/>
          <w:lang w:eastAsia="es-MX"/>
        </w:rPr>
      </w:pPr>
      <w:r w:rsidRPr="00E91FB1"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  <w:t>Domicilio:</w:t>
      </w:r>
      <w:r w:rsidRPr="00E91FB1">
        <w:rPr>
          <w:rFonts w:ascii="Arial" w:eastAsia="Times New Roman" w:hAnsi="Arial" w:cs="Arial"/>
          <w:kern w:val="36"/>
          <w:sz w:val="24"/>
          <w:szCs w:val="40"/>
          <w:lang w:eastAsia="es-MX"/>
        </w:rPr>
        <w:t xml:space="preserve"> Av. Miguel Alemán, Manzana H-1, Lote 15 y 16, Barrio de Guadalupe, C.P. 24010, San Francisco de Campeche, Campeche.</w:t>
      </w:r>
    </w:p>
    <w:p w:rsidR="00060713" w:rsidRPr="00E91FB1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kern w:val="36"/>
          <w:sz w:val="24"/>
          <w:szCs w:val="40"/>
          <w:lang w:eastAsia="es-MX"/>
        </w:rPr>
      </w:pPr>
    </w:p>
    <w:p w:rsidR="00060713" w:rsidRPr="00E91FB1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kern w:val="36"/>
          <w:sz w:val="24"/>
          <w:szCs w:val="40"/>
          <w:lang w:eastAsia="es-MX"/>
        </w:rPr>
      </w:pPr>
      <w:r w:rsidRPr="00E91FB1"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  <w:t>Teléfonos:</w:t>
      </w:r>
      <w:r w:rsidRPr="00E91FB1">
        <w:rPr>
          <w:rFonts w:ascii="Arial" w:eastAsia="Times New Roman" w:hAnsi="Arial" w:cs="Arial"/>
          <w:kern w:val="36"/>
          <w:sz w:val="24"/>
          <w:szCs w:val="40"/>
          <w:lang w:eastAsia="es-MX"/>
        </w:rPr>
        <w:t xml:space="preserve"> 981-81-6-61-34 y 981-81-1-39-10 Ext. 116</w:t>
      </w:r>
    </w:p>
    <w:p w:rsidR="00060713" w:rsidRPr="00E91FB1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kern w:val="36"/>
          <w:sz w:val="24"/>
          <w:szCs w:val="40"/>
          <w:lang w:eastAsia="es-MX"/>
        </w:rPr>
      </w:pPr>
    </w:p>
    <w:p w:rsidR="00060713" w:rsidRPr="00E91FB1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kern w:val="36"/>
          <w:sz w:val="24"/>
          <w:szCs w:val="40"/>
          <w:lang w:eastAsia="es-MX"/>
        </w:rPr>
      </w:pPr>
      <w:r w:rsidRPr="00E91FB1"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  <w:t>Horario:</w:t>
      </w:r>
      <w:r w:rsidRPr="00E91FB1">
        <w:rPr>
          <w:rFonts w:ascii="Arial" w:eastAsia="Times New Roman" w:hAnsi="Arial" w:cs="Arial"/>
          <w:kern w:val="36"/>
          <w:sz w:val="24"/>
          <w:szCs w:val="40"/>
          <w:lang w:eastAsia="es-MX"/>
        </w:rPr>
        <w:t xml:space="preserve"> 8:00 a 16:00 Horas</w:t>
      </w:r>
    </w:p>
    <w:p w:rsidR="00060713" w:rsidRPr="00E91FB1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kern w:val="36"/>
          <w:sz w:val="24"/>
          <w:szCs w:val="40"/>
          <w:lang w:eastAsia="es-MX"/>
        </w:rPr>
      </w:pPr>
    </w:p>
    <w:p w:rsidR="00060713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kern w:val="36"/>
          <w:sz w:val="24"/>
          <w:szCs w:val="40"/>
          <w:lang w:eastAsia="es-MX"/>
        </w:rPr>
      </w:pPr>
      <w:r w:rsidRPr="00E91FB1"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  <w:t>E-mail:</w:t>
      </w:r>
      <w:r w:rsidRPr="00E91FB1">
        <w:rPr>
          <w:rFonts w:ascii="Arial" w:eastAsia="Times New Roman" w:hAnsi="Arial" w:cs="Arial"/>
          <w:kern w:val="36"/>
          <w:sz w:val="24"/>
          <w:szCs w:val="40"/>
          <w:lang w:eastAsia="es-MX"/>
        </w:rPr>
        <w:t xml:space="preserve"> cecyt_transparencia@outlook.com</w:t>
      </w:r>
    </w:p>
    <w:p w:rsidR="00060713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kern w:val="36"/>
          <w:sz w:val="24"/>
          <w:szCs w:val="40"/>
          <w:lang w:eastAsia="es-MX"/>
        </w:rPr>
      </w:pPr>
    </w:p>
    <w:p w:rsidR="00060713" w:rsidRPr="00E82A91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kern w:val="36"/>
          <w:sz w:val="24"/>
          <w:szCs w:val="40"/>
          <w:lang w:eastAsia="es-MX"/>
        </w:rPr>
      </w:pPr>
      <w:r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  <w:t>Encargado:</w:t>
      </w:r>
      <w:r>
        <w:rPr>
          <w:rFonts w:ascii="Arial" w:eastAsia="Times New Roman" w:hAnsi="Arial" w:cs="Arial"/>
          <w:kern w:val="36"/>
          <w:sz w:val="24"/>
          <w:szCs w:val="40"/>
          <w:lang w:eastAsia="es-MX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40"/>
          <w:lang w:eastAsia="es-MX"/>
        </w:rPr>
        <w:t xml:space="preserve">Lic. </w:t>
      </w:r>
      <w:proofErr w:type="spellStart"/>
      <w:r>
        <w:rPr>
          <w:rFonts w:ascii="Arial" w:eastAsia="Times New Roman" w:hAnsi="Arial" w:cs="Arial"/>
          <w:kern w:val="36"/>
          <w:sz w:val="24"/>
          <w:szCs w:val="40"/>
          <w:lang w:eastAsia="es-MX"/>
        </w:rPr>
        <w:t>Sugeydi</w:t>
      </w:r>
      <w:proofErr w:type="spellEnd"/>
      <w:r>
        <w:rPr>
          <w:rFonts w:ascii="Arial" w:eastAsia="Times New Roman" w:hAnsi="Arial" w:cs="Arial"/>
          <w:kern w:val="36"/>
          <w:sz w:val="24"/>
          <w:szCs w:val="40"/>
          <w:lang w:eastAsia="es-MX"/>
        </w:rPr>
        <w:t xml:space="preserve"> Concepción del Jesús Salazar </w:t>
      </w:r>
      <w:proofErr w:type="spellStart"/>
      <w:r>
        <w:rPr>
          <w:rFonts w:ascii="Arial" w:eastAsia="Times New Roman" w:hAnsi="Arial" w:cs="Arial"/>
          <w:kern w:val="36"/>
          <w:sz w:val="24"/>
          <w:szCs w:val="40"/>
          <w:lang w:eastAsia="es-MX"/>
        </w:rPr>
        <w:t>Huitz</w:t>
      </w:r>
      <w:proofErr w:type="spellEnd"/>
    </w:p>
    <w:p w:rsidR="003D06D0" w:rsidRPr="00060713" w:rsidRDefault="003D06D0" w:rsidP="00060713"/>
    <w:sectPr w:rsidR="003D06D0" w:rsidRPr="00060713" w:rsidSect="007A0FD4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A2" w:rsidRDefault="000A06A2" w:rsidP="00E15D49">
      <w:pPr>
        <w:spacing w:after="0" w:line="240" w:lineRule="auto"/>
      </w:pPr>
      <w:r>
        <w:separator/>
      </w:r>
    </w:p>
  </w:endnote>
  <w:endnote w:type="continuationSeparator" w:id="0">
    <w:p w:rsidR="000A06A2" w:rsidRDefault="000A06A2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52" w:type="dxa"/>
      <w:jc w:val="center"/>
      <w:tblInd w:w="-1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:rsidTr="007A0FD4">
      <w:trPr>
        <w:jc w:val="center"/>
      </w:trPr>
      <w:tc>
        <w:tcPr>
          <w:tcW w:w="5246" w:type="dxa"/>
        </w:tcPr>
        <w:p w:rsidR="00D76861" w:rsidRDefault="007A0FD4" w:rsidP="007A0FD4">
          <w:pPr>
            <w:spacing w:line="360" w:lineRule="auto"/>
            <w:jc w:val="right"/>
            <w:rPr>
              <w:noProof/>
              <w:lang w:eastAsia="es-MX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2780909" cy="1091680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lineas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387" cy="1137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</w:tcPr>
        <w:p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:rsidR="00D76861" w:rsidRPr="006B110B" w:rsidRDefault="00060713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  <w:t>UNIDAD DE TRANSPARENCIA</w:t>
          </w:r>
        </w:p>
        <w:p w:rsidR="00D76861" w:rsidRPr="0079526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</w:p>
        <w:p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Av. Miguel Alemán, Manzana H1, Lotes 15 Y 16 </w:t>
          </w:r>
        </w:p>
        <w:p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</w:t>
          </w:r>
          <w:r w:rsidR="00060713">
            <w:rPr>
              <w:rFonts w:ascii="Azo Sans Md" w:hAnsi="Azo Sans Md" w:cstheme="minorHAnsi"/>
              <w:sz w:val="16"/>
              <w:szCs w:val="16"/>
            </w:rPr>
            <w:t>6</w:t>
          </w:r>
        </w:p>
        <w:p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A2" w:rsidRDefault="000A06A2" w:rsidP="00E15D49">
      <w:pPr>
        <w:spacing w:after="0" w:line="240" w:lineRule="auto"/>
      </w:pPr>
      <w:r>
        <w:separator/>
      </w:r>
    </w:p>
  </w:footnote>
  <w:footnote w:type="continuationSeparator" w:id="0">
    <w:p w:rsidR="000A06A2" w:rsidRDefault="000A06A2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2"/>
      <w:gridCol w:w="2178"/>
      <w:gridCol w:w="2188"/>
      <w:gridCol w:w="2716"/>
    </w:tblGrid>
    <w:tr w:rsidR="00E15D49" w:rsidTr="00E15D49">
      <w:tc>
        <w:tcPr>
          <w:tcW w:w="2207" w:type="dxa"/>
        </w:tcPr>
        <w:p w:rsidR="00E15D49" w:rsidRDefault="00E15D49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E15D49" w:rsidRDefault="00E15D49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E15D49" w:rsidRDefault="00E15D49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579600"/>
                <wp:effectExtent l="0" t="0" r="317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Sedu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57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E15D49" w:rsidRDefault="00E15D49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44C"/>
    <w:multiLevelType w:val="hybridMultilevel"/>
    <w:tmpl w:val="F7F88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F2088"/>
    <w:multiLevelType w:val="hybridMultilevel"/>
    <w:tmpl w:val="2580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63E10"/>
    <w:multiLevelType w:val="hybridMultilevel"/>
    <w:tmpl w:val="442A6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046C3"/>
    <w:multiLevelType w:val="hybridMultilevel"/>
    <w:tmpl w:val="A98C0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49"/>
    <w:rsid w:val="00032BA5"/>
    <w:rsid w:val="0003620F"/>
    <w:rsid w:val="00043061"/>
    <w:rsid w:val="00060713"/>
    <w:rsid w:val="000A06A2"/>
    <w:rsid w:val="000B0F05"/>
    <w:rsid w:val="000E3EAF"/>
    <w:rsid w:val="00120DA0"/>
    <w:rsid w:val="00156421"/>
    <w:rsid w:val="00230050"/>
    <w:rsid w:val="002E09F2"/>
    <w:rsid w:val="0032463E"/>
    <w:rsid w:val="00330163"/>
    <w:rsid w:val="00340ACD"/>
    <w:rsid w:val="003D06D0"/>
    <w:rsid w:val="00417B78"/>
    <w:rsid w:val="004D741B"/>
    <w:rsid w:val="004E3B8B"/>
    <w:rsid w:val="00556493"/>
    <w:rsid w:val="00585D58"/>
    <w:rsid w:val="0059316E"/>
    <w:rsid w:val="005D2454"/>
    <w:rsid w:val="006479A7"/>
    <w:rsid w:val="006919E8"/>
    <w:rsid w:val="006B110B"/>
    <w:rsid w:val="00700D99"/>
    <w:rsid w:val="0078047F"/>
    <w:rsid w:val="007A0FD4"/>
    <w:rsid w:val="007E6201"/>
    <w:rsid w:val="00836C3F"/>
    <w:rsid w:val="008A12D3"/>
    <w:rsid w:val="008A2655"/>
    <w:rsid w:val="008E4448"/>
    <w:rsid w:val="008E7C27"/>
    <w:rsid w:val="009421B8"/>
    <w:rsid w:val="009465B4"/>
    <w:rsid w:val="00964DF0"/>
    <w:rsid w:val="009870FD"/>
    <w:rsid w:val="00A135E3"/>
    <w:rsid w:val="00A24816"/>
    <w:rsid w:val="00A3790B"/>
    <w:rsid w:val="00A454E3"/>
    <w:rsid w:val="00A9099F"/>
    <w:rsid w:val="00A92BA4"/>
    <w:rsid w:val="00AC3936"/>
    <w:rsid w:val="00AF3811"/>
    <w:rsid w:val="00B10F56"/>
    <w:rsid w:val="00B25A65"/>
    <w:rsid w:val="00B4470A"/>
    <w:rsid w:val="00B66B2E"/>
    <w:rsid w:val="00B77218"/>
    <w:rsid w:val="00BA7880"/>
    <w:rsid w:val="00BB071D"/>
    <w:rsid w:val="00CB3A3A"/>
    <w:rsid w:val="00D738F9"/>
    <w:rsid w:val="00D76861"/>
    <w:rsid w:val="00D9368A"/>
    <w:rsid w:val="00DD5E27"/>
    <w:rsid w:val="00E06578"/>
    <w:rsid w:val="00E15D49"/>
    <w:rsid w:val="00E87FC0"/>
    <w:rsid w:val="00E914CF"/>
    <w:rsid w:val="00F94C5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39"/>
    <w:rsid w:val="00E1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17B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39"/>
    <w:rsid w:val="00E1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17B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Efren Chab Ruiz</dc:creator>
  <cp:lastModifiedBy>Unidadtransparencia</cp:lastModifiedBy>
  <cp:revision>3</cp:revision>
  <cp:lastPrinted>2019-01-21T13:57:00Z</cp:lastPrinted>
  <dcterms:created xsi:type="dcterms:W3CDTF">2019-01-30T16:41:00Z</dcterms:created>
  <dcterms:modified xsi:type="dcterms:W3CDTF">2019-01-30T16:45:00Z</dcterms:modified>
</cp:coreProperties>
</file>