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>
      <w:bookmarkStart w:id="0" w:name="_GoBack"/>
      <w:bookmarkEnd w:id="0"/>
    </w:p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1.- Nombre</w:t>
      </w:r>
      <w:r w:rsidR="00BB743C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BB743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ROGER ARAGÓN CAMPOS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2.- Denominación del Cargo, Empleo, Comisión o Nombramiento Otorgado: </w:t>
      </w:r>
    </w:p>
    <w:p w:rsidR="00BB743C" w:rsidRDefault="00BB743C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DEL DEPARTAMENTO DE RELACIONES PÚBLICAS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3.- Área o Unidad Administrativa de Adscripción: </w:t>
      </w:r>
    </w:p>
    <w:p w:rsidR="00BB743C" w:rsidRPr="00182538" w:rsidRDefault="00BB743C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DEPARTAMENTO DE RELACIONES PÚBLICAS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4.- Escolaridad</w:t>
      </w:r>
      <w:r w:rsidR="00BB743C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BB743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ING. INDUSTRIAL EN PRODUCCIÓN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5.- Carrera Genérica</w:t>
      </w:r>
      <w:r w:rsidR="00883B52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INGENIERIA</w:t>
      </w:r>
      <w:r w:rsidR="00BB743C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6.- Experiencia Laboral:</w:t>
      </w:r>
    </w:p>
    <w:p w:rsidR="00883B52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Inicio:   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19 de abril 1999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Conclusión: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Vigente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Nombre de la Institución o Empresa: 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Colegio de Estudios Científicos y Tecnológicos del              Estado de Campeche (CECyTEC)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Jefe del departamento de Relaciones Públicas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Comunicación, Relaciones Públicas y Producción de eventos </w:t>
      </w:r>
    </w:p>
    <w:p w:rsidR="009373B7" w:rsidRPr="00182538" w:rsidRDefault="009373B7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883B52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</w:p>
    <w:p w:rsidR="00883B52" w:rsidRDefault="00883B5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883B52" w:rsidRDefault="00883B5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883B52" w:rsidRDefault="00883B52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2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Mes/Año de Inicio</w:t>
      </w:r>
      <w:r w:rsidR="00883B52"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1 DE OCTUBRE 1984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1 DICIEMBRE 1996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re de la Institución o Empresa: Comercial Ah- Kim- Pech S.A de C.V. (SUPER 10)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Cargo o Puesto Desempeñado:</w:t>
      </w:r>
      <w:r w:rsidR="00883B52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Jefe De Recursos Humanos, Gerente De Compras, Gerente De Tienda Y Coordinador General De Tiendas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Campo de Experiencia: </w:t>
      </w:r>
      <w:r w:rsidR="00A2112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Manejo De Personal, De Inventario Y Metas Presupuestales.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EMPLEO    3</w:t>
      </w:r>
    </w:p>
    <w:p w:rsidR="009373B7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 Mes/Año de Inicio:</w:t>
      </w:r>
      <w:r w:rsidR="00A2112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21 de Septiembre 1981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Mes/Año de Conclusión: </w:t>
      </w:r>
      <w:r w:rsidR="00A2112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20 de Marzo 1983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Nombr</w:t>
      </w:r>
      <w:r w:rsidR="009373B7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e de la Institución o Empresa</w:t>
      </w:r>
      <w:r w:rsidR="00A2112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C.V.S/ COLUMBIA INTERNACIONAL S.A de C.V.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 xml:space="preserve">Cargo o Puesto Desempeñado: </w:t>
      </w:r>
      <w:r w:rsidR="00A2112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Gerente de eventos y servicios</w:t>
      </w:r>
    </w:p>
    <w:p w:rsidR="00182538" w:rsidRDefault="00182538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Campo de Experiencia</w:t>
      </w:r>
      <w:r w:rsidR="00A2112F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: Recursos humanos, Relaciones públicas, Comunicación y Coordinación de eventos especiales</w:t>
      </w:r>
    </w:p>
    <w:p w:rsidR="009373B7" w:rsidRPr="00182538" w:rsidRDefault="009373B7" w:rsidP="00182538">
      <w:pPr>
        <w:spacing w:after="200" w:line="276" w:lineRule="auto"/>
        <w:ind w:left="708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2112F" w:rsidRDefault="00A2112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2112F" w:rsidRDefault="00A2112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2112F" w:rsidRDefault="00A2112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A2112F" w:rsidRDefault="00A2112F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lastRenderedPageBreak/>
        <w:t>7.- Trayectoria Académica, Profesional o Laboral que Acredite su Capacidad:</w:t>
      </w:r>
    </w:p>
    <w:p w:rsid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ESTUDIOS</w:t>
      </w:r>
      <w:r w:rsidR="00A2112F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:  </w:t>
      </w:r>
    </w:p>
    <w:p w:rsidR="00A2112F" w:rsidRDefault="00A2112F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Carta de pasante: ingeniero industrial en producción (Instituto Tecnológico Regional de Morelia)</w:t>
      </w:r>
    </w:p>
    <w:p w:rsidR="00182538" w:rsidRDefault="001E0C83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          </w:t>
      </w:r>
      <w:r w:rsidR="00182538" w:rsidRPr="00182538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CURSOS</w:t>
      </w:r>
      <w:r w:rsidR="00A2112F"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: </w:t>
      </w:r>
    </w:p>
    <w:p w:rsidR="00A2112F" w:rsidRDefault="00D92527" w:rsidP="00A2112F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Desarrollo empresarial de Campeche “Instructor”, curso de relaciones humanas.</w:t>
      </w:r>
    </w:p>
    <w:p w:rsidR="009373B7" w:rsidRDefault="00D92527" w:rsidP="00182538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Normal superior federal “Maestro” materias: técnicas de proyección de la escuela a la comunidad.</w:t>
      </w:r>
    </w:p>
    <w:p w:rsidR="00D92527" w:rsidRDefault="00D92527" w:rsidP="00182538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CECYTE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Pomuch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“Instructor”, Formación de recursos humanos de alto nivel y buenos hábitos.</w:t>
      </w:r>
    </w:p>
    <w:p w:rsidR="00D92527" w:rsidRDefault="00D92527" w:rsidP="00182538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Coordinación general de los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CECYTEs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“Participante”, Formación de instructores del programa de emprendedores parte 1,Ciudad: Tepic Nayarit</w:t>
      </w:r>
    </w:p>
    <w:p w:rsidR="00D92527" w:rsidRDefault="00D92527" w:rsidP="00D92527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Coordinación general de los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CECYTEs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“Participante”, Formación de instructores del programa de emprendedores parte 2,Ciudad: Oaxaca</w:t>
      </w:r>
    </w:p>
    <w:p w:rsidR="00D92527" w:rsidRDefault="00D92527" w:rsidP="00D92527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Coordinación nacional de los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CECYTEs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“Participante”, curso: Vinculación y extensión de los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CECYTEs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, Ciudad: Michoacán</w:t>
      </w:r>
    </w:p>
    <w:p w:rsidR="00D92527" w:rsidRDefault="00D92527" w:rsidP="00D92527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Desarrollo Empresarial de Campeche “Instructor”, Curso: Imagen. Conducta y atención a un buen vendedor.</w:t>
      </w:r>
    </w:p>
    <w:p w:rsidR="00D92527" w:rsidRDefault="00D92527" w:rsidP="00182538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Escuela Fernando </w:t>
      </w:r>
      <w:proofErr w:type="spellStart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Angli</w:t>
      </w:r>
      <w:proofErr w:type="spellEnd"/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 Lara “instructor”, Curso: Trabajo en equipo</w:t>
      </w:r>
    </w:p>
    <w:p w:rsidR="00D92527" w:rsidRDefault="001E0C83" w:rsidP="00182538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Desarrollo Empresarial de Campeche “Instructor”, Curso: Calidad en el Servicio</w:t>
      </w:r>
    </w:p>
    <w:p w:rsidR="001E0C83" w:rsidRDefault="001E0C83" w:rsidP="001E0C83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Asociación Mexicana de Comunicaciones Internas “participante”, curso: Séptimo encuentro de comunicación organizacional en México</w:t>
      </w:r>
    </w:p>
    <w:p w:rsidR="001E0C83" w:rsidRDefault="001E0C83" w:rsidP="001E0C83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 xml:space="preserve">Secretaria de Educación, Cultura y Deporte “instructor”, curso: éxito laboral </w:t>
      </w:r>
    </w:p>
    <w:p w:rsidR="001E0C83" w:rsidRDefault="001E0C83" w:rsidP="001E0C83">
      <w:pPr>
        <w:pStyle w:val="Prrafodelista"/>
        <w:numPr>
          <w:ilvl w:val="0"/>
          <w:numId w:val="1"/>
        </w:num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MX" w:eastAsia="en-US"/>
        </w:rPr>
        <w:t>FADEHI (Facilitadores En Desarrollo Humano Integral) “participante”, curso: autoestima, comunicación y misión</w:t>
      </w:r>
    </w:p>
    <w:p w:rsidR="001E0C83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8.- HABILIDADES O PERICIA PARA OCUPAR EL CARGO PÚBLICO</w:t>
      </w:r>
      <w:r w:rsidR="001E0C8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: </w:t>
      </w:r>
    </w:p>
    <w:p w:rsidR="001E0C83" w:rsidRPr="00182538" w:rsidRDefault="001E0C83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Capacidad en el manejo de personal, Creatividad, Producción, ejecución y  control de las actividades y Liderazgo.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9.- CUENTA CON SANCIONES ADMINISTRATIVAS DEFINITIVAS APLICADAS POR LA AUTORIDAD COMPETENTE:</w:t>
      </w:r>
    </w:p>
    <w:p w:rsidR="00182538" w:rsidRPr="00182538" w:rsidRDefault="00182538" w:rsidP="001E0C8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SI</w:t>
      </w:r>
      <w:r w:rsidR="001E0C8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  (    )</w:t>
      </w:r>
      <w:r w:rsidR="001E0C8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</w:r>
      <w:r w:rsidR="001E0C83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ab/>
        <w:t>NO  (X</w:t>
      </w: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>)</w:t>
      </w: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7FE" w:rsidRDefault="007167FE" w:rsidP="00795266">
      <w:r>
        <w:separator/>
      </w:r>
    </w:p>
  </w:endnote>
  <w:endnote w:type="continuationSeparator" w:id="0">
    <w:p w:rsidR="007167FE" w:rsidRDefault="007167FE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7FE" w:rsidRDefault="007167FE" w:rsidP="00795266">
      <w:r>
        <w:separator/>
      </w:r>
    </w:p>
  </w:footnote>
  <w:footnote w:type="continuationSeparator" w:id="0">
    <w:p w:rsidR="007167FE" w:rsidRDefault="007167FE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7E2321"/>
    <w:multiLevelType w:val="hybridMultilevel"/>
    <w:tmpl w:val="59F8D08A"/>
    <w:lvl w:ilvl="0" w:tplc="18C8F960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0C83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167FE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83B52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112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B743C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252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C5CC3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6E2E8-F5F3-4FE5-979B-41AF5AB38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2019-07-17T19:11:00Z</cp:lastPrinted>
  <dcterms:created xsi:type="dcterms:W3CDTF">2019-07-23T13:14:00Z</dcterms:created>
  <dcterms:modified xsi:type="dcterms:W3CDTF">2019-07-23T13:14:00Z</dcterms:modified>
</cp:coreProperties>
</file>