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18" w:rsidRPr="008F1082" w:rsidRDefault="00540418" w:rsidP="00540418">
      <w:pPr>
        <w:pStyle w:val="Texto"/>
        <w:spacing w:after="0" w:line="240" w:lineRule="exact"/>
        <w:jc w:val="center"/>
        <w:rPr>
          <w:b/>
          <w:szCs w:val="18"/>
        </w:rPr>
      </w:pPr>
      <w:r w:rsidRPr="008F1082">
        <w:rPr>
          <w:b/>
          <w:szCs w:val="18"/>
        </w:rPr>
        <w:t>NOTAS A LOS ESTADOS FINANCIEROS</w:t>
      </w:r>
    </w:p>
    <w:p w:rsidR="00540418" w:rsidRPr="008F1082" w:rsidRDefault="00540418"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szCs w:val="18"/>
        </w:rPr>
      </w:pPr>
      <w:r w:rsidRPr="008F1082">
        <w:rPr>
          <w:b/>
          <w:szCs w:val="18"/>
        </w:rPr>
        <w:t>a) NOTAS DE DESGLOSE</w:t>
      </w:r>
    </w:p>
    <w:p w:rsidR="00540418" w:rsidRPr="008F1082" w:rsidRDefault="00540418" w:rsidP="003452B4">
      <w:pPr>
        <w:pStyle w:val="INCISO"/>
        <w:spacing w:after="0" w:line="240" w:lineRule="exact"/>
        <w:ind w:left="648"/>
        <w:rPr>
          <w:b/>
          <w:smallCaps/>
        </w:rPr>
      </w:pPr>
      <w:r w:rsidRPr="008F1082">
        <w:rPr>
          <w:b/>
          <w:smallCaps/>
        </w:rPr>
        <w:t>I)</w:t>
      </w:r>
      <w:r w:rsidRPr="008F1082">
        <w:rPr>
          <w:b/>
          <w:smallCaps/>
        </w:rPr>
        <w:tab/>
        <w:t xml:space="preserve">Notas al Estado de </w:t>
      </w:r>
      <w:r w:rsidR="0065031C" w:rsidRPr="008F1082">
        <w:rPr>
          <w:b/>
          <w:smallCaps/>
        </w:rPr>
        <w:t>Situaci</w:t>
      </w:r>
      <w:r w:rsidR="0065031C">
        <w:rPr>
          <w:b/>
          <w:smallCaps/>
        </w:rPr>
        <w:t>ó</w:t>
      </w:r>
      <w:r w:rsidR="0065031C" w:rsidRPr="008F1082">
        <w:rPr>
          <w:b/>
          <w:smallCaps/>
        </w:rPr>
        <w:t>n</w:t>
      </w:r>
      <w:r w:rsidRPr="008F1082">
        <w:rPr>
          <w:b/>
          <w:smallCaps/>
        </w:rPr>
        <w:t xml:space="preserve"> Financiera</w:t>
      </w:r>
    </w:p>
    <w:p w:rsidR="00540418" w:rsidRPr="008F1082" w:rsidRDefault="00540418" w:rsidP="003452B4">
      <w:pPr>
        <w:pStyle w:val="Texto"/>
        <w:spacing w:after="0" w:line="240" w:lineRule="exact"/>
        <w:rPr>
          <w:b/>
          <w:szCs w:val="18"/>
          <w:lang w:val="es-MX"/>
        </w:rPr>
      </w:pPr>
      <w:r w:rsidRPr="008F1082">
        <w:rPr>
          <w:b/>
          <w:szCs w:val="18"/>
          <w:lang w:val="es-MX"/>
        </w:rPr>
        <w:t>Activo</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ind w:firstLine="706"/>
        <w:rPr>
          <w:b/>
          <w:szCs w:val="18"/>
          <w:lang w:val="es-MX"/>
        </w:rPr>
      </w:pPr>
      <w:r w:rsidRPr="008F1082">
        <w:rPr>
          <w:b/>
          <w:szCs w:val="18"/>
          <w:lang w:val="es-MX"/>
        </w:rPr>
        <w:t>Efectivo y Equivalentes</w:t>
      </w:r>
    </w:p>
    <w:p w:rsidR="00C4202F" w:rsidRPr="008F1082"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AA3470">
        <w:rPr>
          <w:lang w:val="es-MX"/>
        </w:rPr>
        <w:t>31</w:t>
      </w:r>
      <w:r w:rsidR="007A68E6">
        <w:rPr>
          <w:lang w:val="es-MX"/>
        </w:rPr>
        <w:t xml:space="preserve"> de </w:t>
      </w:r>
      <w:r w:rsidR="00AA3470">
        <w:rPr>
          <w:lang w:val="es-MX"/>
        </w:rPr>
        <w:t>Marzo</w:t>
      </w:r>
      <w:r w:rsidR="005838F2">
        <w:rPr>
          <w:lang w:val="es-MX"/>
        </w:rPr>
        <w:t xml:space="preserve"> de</w:t>
      </w:r>
      <w:r w:rsidR="007A68E6">
        <w:rPr>
          <w:lang w:val="es-MX"/>
        </w:rPr>
        <w:t xml:space="preserve"> 201</w:t>
      </w:r>
      <w:r w:rsidR="000838D3">
        <w:rPr>
          <w:lang w:val="es-MX"/>
        </w:rPr>
        <w:t>8</w:t>
      </w:r>
      <w:r w:rsidRPr="008F1082">
        <w:rPr>
          <w:lang w:val="es-MX"/>
        </w:rPr>
        <w:t xml:space="preserve"> se encuentra integrado de la siguiente manera:</w:t>
      </w:r>
    </w:p>
    <w:p w:rsidR="00E52902" w:rsidRDefault="00E52902" w:rsidP="003452B4">
      <w:pPr>
        <w:pStyle w:val="ROMANOS"/>
        <w:spacing w:after="0" w:line="240" w:lineRule="exact"/>
        <w:ind w:left="723" w:firstLine="0"/>
        <w:rPr>
          <w:lang w:val="es-MX"/>
        </w:rPr>
      </w:pPr>
      <w:r w:rsidRPr="008F1082">
        <w:rPr>
          <w:lang w:val="es-MX"/>
        </w:rPr>
        <w:t>Efectivo en Caja y Bancos e Inversiones Temporales</w:t>
      </w:r>
      <w:r w:rsidR="006A4773">
        <w:rPr>
          <w:lang w:val="es-MX"/>
        </w:rPr>
        <w:t>:</w:t>
      </w:r>
    </w:p>
    <w:p w:rsidR="004A413A" w:rsidRDefault="004A413A" w:rsidP="003452B4">
      <w:pPr>
        <w:pStyle w:val="ROMANOS"/>
        <w:spacing w:after="0" w:line="240" w:lineRule="exact"/>
        <w:ind w:left="723" w:firstLine="0"/>
        <w:rPr>
          <w:lang w:val="es-MX"/>
        </w:rPr>
      </w:pPr>
    </w:p>
    <w:p w:rsidR="006A4773" w:rsidRPr="004A413A" w:rsidRDefault="006A4773" w:rsidP="003452B4">
      <w:pPr>
        <w:pStyle w:val="ROMANOS"/>
        <w:spacing w:after="0" w:line="240" w:lineRule="exact"/>
        <w:ind w:left="723" w:firstLine="0"/>
        <w:rPr>
          <w:b/>
          <w:lang w:val="es-MX"/>
        </w:rPr>
      </w:pPr>
      <w:r>
        <w:rPr>
          <w:lang w:val="es-MX"/>
        </w:rPr>
        <w:tab/>
      </w:r>
      <w:r w:rsidRPr="004A413A">
        <w:rPr>
          <w:b/>
          <w:lang w:val="es-MX"/>
        </w:rPr>
        <w:t>F</w:t>
      </w:r>
      <w:r w:rsidR="004A413A" w:rsidRPr="004A413A">
        <w:rPr>
          <w:b/>
          <w:lang w:val="es-MX"/>
        </w:rPr>
        <w:t>ondo Revolvente a Corto Plazo</w:t>
      </w:r>
    </w:p>
    <w:p w:rsidR="001621A9" w:rsidRDefault="00E52902" w:rsidP="003452B4">
      <w:pPr>
        <w:pStyle w:val="ROMANOS"/>
        <w:spacing w:after="0" w:line="240" w:lineRule="exact"/>
        <w:ind w:left="723" w:firstLine="0"/>
        <w:rPr>
          <w:lang w:val="es-MX"/>
        </w:rPr>
      </w:pPr>
      <w:r w:rsidRPr="008F1082">
        <w:rPr>
          <w:lang w:val="es-MX"/>
        </w:rPr>
        <w:tab/>
      </w:r>
    </w:p>
    <w:tbl>
      <w:tblPr>
        <w:tblStyle w:val="Tablaconcuadrcula"/>
        <w:tblW w:w="0" w:type="auto"/>
        <w:tblInd w:w="723" w:type="dxa"/>
        <w:tblLook w:val="04A0" w:firstRow="1" w:lastRow="0" w:firstColumn="1" w:lastColumn="0" w:noHBand="0" w:noVBand="1"/>
      </w:tblPr>
      <w:tblGrid>
        <w:gridCol w:w="3638"/>
        <w:gridCol w:w="1984"/>
        <w:gridCol w:w="4253"/>
      </w:tblGrid>
      <w:tr w:rsidR="006A4773" w:rsidTr="00367D84">
        <w:tc>
          <w:tcPr>
            <w:tcW w:w="3638" w:type="dxa"/>
          </w:tcPr>
          <w:p w:rsidR="006A4773" w:rsidRPr="00DD4D3B" w:rsidRDefault="006A4773" w:rsidP="002541D7">
            <w:pPr>
              <w:pStyle w:val="ROMANOS"/>
              <w:spacing w:after="0" w:line="240" w:lineRule="exact"/>
              <w:ind w:left="0" w:firstLine="0"/>
              <w:rPr>
                <w:b/>
                <w:lang w:val="es-MX"/>
              </w:rPr>
            </w:pPr>
            <w:r w:rsidRPr="00DD4D3B">
              <w:rPr>
                <w:b/>
                <w:lang w:val="es-MX"/>
              </w:rPr>
              <w:t>AREA DE APLICACI</w:t>
            </w:r>
            <w:r w:rsidR="002541D7" w:rsidRPr="00DD4D3B">
              <w:rPr>
                <w:b/>
                <w:lang w:val="es-MX"/>
              </w:rPr>
              <w:t>Ó</w:t>
            </w:r>
            <w:r w:rsidRPr="00DD4D3B">
              <w:rPr>
                <w:b/>
                <w:lang w:val="es-MX"/>
              </w:rPr>
              <w:t>N</w:t>
            </w:r>
          </w:p>
        </w:tc>
        <w:tc>
          <w:tcPr>
            <w:tcW w:w="1984" w:type="dxa"/>
          </w:tcPr>
          <w:p w:rsidR="006A4773" w:rsidRPr="00DD4D3B" w:rsidRDefault="006A4773" w:rsidP="00DD4D3B">
            <w:pPr>
              <w:pStyle w:val="ROMANOS"/>
              <w:spacing w:after="0" w:line="240" w:lineRule="exact"/>
              <w:ind w:left="0" w:firstLine="0"/>
              <w:jc w:val="center"/>
              <w:rPr>
                <w:b/>
                <w:lang w:val="es-MX"/>
              </w:rPr>
            </w:pPr>
            <w:r w:rsidRPr="00DD4D3B">
              <w:rPr>
                <w:b/>
                <w:lang w:val="es-MX"/>
              </w:rPr>
              <w:t>IMPORTE</w:t>
            </w:r>
          </w:p>
        </w:tc>
        <w:tc>
          <w:tcPr>
            <w:tcW w:w="4253" w:type="dxa"/>
          </w:tcPr>
          <w:p w:rsidR="006A4773" w:rsidRPr="00DD4D3B" w:rsidRDefault="006A4773" w:rsidP="003452B4">
            <w:pPr>
              <w:pStyle w:val="ROMANOS"/>
              <w:spacing w:after="0" w:line="240" w:lineRule="exact"/>
              <w:ind w:left="0" w:firstLine="0"/>
              <w:rPr>
                <w:b/>
                <w:lang w:val="es-MX"/>
              </w:rPr>
            </w:pPr>
            <w:r w:rsidRPr="00DD4D3B">
              <w:rPr>
                <w:b/>
                <w:lang w:val="es-MX"/>
              </w:rPr>
              <w:t>RESPONSABLE</w:t>
            </w:r>
          </w:p>
        </w:tc>
      </w:tr>
      <w:tr w:rsidR="00F12A93" w:rsidTr="00367D84">
        <w:tc>
          <w:tcPr>
            <w:tcW w:w="3638" w:type="dxa"/>
          </w:tcPr>
          <w:p w:rsidR="00F12A93" w:rsidRDefault="00ED7221" w:rsidP="00ED7221">
            <w:pPr>
              <w:pStyle w:val="ROMANOS"/>
              <w:spacing w:after="0" w:line="240" w:lineRule="exact"/>
              <w:ind w:left="0" w:firstLine="0"/>
              <w:rPr>
                <w:lang w:val="es-MX"/>
              </w:rPr>
            </w:pPr>
            <w:r>
              <w:rPr>
                <w:lang w:val="es-MX"/>
              </w:rPr>
              <w:t>ALFREDO V. BONFIL</w:t>
            </w:r>
          </w:p>
        </w:tc>
        <w:tc>
          <w:tcPr>
            <w:tcW w:w="1984" w:type="dxa"/>
          </w:tcPr>
          <w:p w:rsidR="00F12A93" w:rsidRDefault="00516106" w:rsidP="00516106">
            <w:pPr>
              <w:pStyle w:val="ROMANOS"/>
              <w:spacing w:after="0" w:line="240" w:lineRule="exact"/>
              <w:ind w:left="0" w:firstLine="0"/>
              <w:jc w:val="right"/>
              <w:rPr>
                <w:lang w:val="es-MX"/>
              </w:rPr>
            </w:pPr>
            <w:r>
              <w:rPr>
                <w:lang w:val="es-MX"/>
              </w:rPr>
              <w:t>0.00</w:t>
            </w:r>
          </w:p>
        </w:tc>
        <w:tc>
          <w:tcPr>
            <w:tcW w:w="4253" w:type="dxa"/>
          </w:tcPr>
          <w:p w:rsidR="00F12A93" w:rsidRDefault="0026447B" w:rsidP="000A127A">
            <w:pPr>
              <w:pStyle w:val="ROMANOS"/>
              <w:spacing w:after="0" w:line="240" w:lineRule="exact"/>
              <w:ind w:left="0" w:firstLine="0"/>
              <w:rPr>
                <w:lang w:val="es-MX"/>
              </w:rPr>
            </w:pPr>
            <w:r>
              <w:rPr>
                <w:lang w:val="es-MX"/>
              </w:rPr>
              <w:t xml:space="preserve">LIC. </w:t>
            </w:r>
            <w:r w:rsidR="000A127A">
              <w:rPr>
                <w:lang w:val="es-MX"/>
              </w:rPr>
              <w:t>ROMAN MORENO AVILA</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PALIZADA</w:t>
            </w:r>
          </w:p>
        </w:tc>
        <w:tc>
          <w:tcPr>
            <w:tcW w:w="1984" w:type="dxa"/>
          </w:tcPr>
          <w:p w:rsidR="00ED7221" w:rsidRDefault="00ED7221" w:rsidP="00950D37">
            <w:pPr>
              <w:pStyle w:val="ROMANOS"/>
              <w:spacing w:after="0" w:line="240" w:lineRule="exact"/>
              <w:ind w:left="0" w:firstLine="0"/>
              <w:jc w:val="right"/>
              <w:rPr>
                <w:lang w:val="es-MX"/>
              </w:rPr>
            </w:pPr>
            <w:r>
              <w:rPr>
                <w:lang w:val="es-MX"/>
              </w:rPr>
              <w:t>0.00</w:t>
            </w:r>
          </w:p>
        </w:tc>
        <w:tc>
          <w:tcPr>
            <w:tcW w:w="4253" w:type="dxa"/>
          </w:tcPr>
          <w:p w:rsidR="00ED7221" w:rsidRDefault="000A127A" w:rsidP="001A26A1">
            <w:pPr>
              <w:pStyle w:val="ROMANOS"/>
              <w:spacing w:after="0" w:line="240" w:lineRule="exact"/>
              <w:ind w:left="0" w:firstLine="0"/>
              <w:rPr>
                <w:lang w:val="es-MX"/>
              </w:rPr>
            </w:pPr>
            <w:r>
              <w:rPr>
                <w:lang w:val="es-MX"/>
              </w:rPr>
              <w:t>LIC. JULIAN DIAZ JIMENEZ</w:t>
            </w:r>
          </w:p>
        </w:tc>
      </w:tr>
      <w:tr w:rsidR="00ED7221" w:rsidTr="00367D84">
        <w:tc>
          <w:tcPr>
            <w:tcW w:w="3638" w:type="dxa"/>
          </w:tcPr>
          <w:p w:rsidR="00ED7221" w:rsidRDefault="00ED7221" w:rsidP="00ED7221">
            <w:pPr>
              <w:pStyle w:val="ROMANOS"/>
              <w:spacing w:after="0" w:line="240" w:lineRule="exact"/>
              <w:ind w:left="0" w:firstLine="0"/>
              <w:rPr>
                <w:lang w:val="es-MX"/>
              </w:rPr>
            </w:pPr>
            <w:r>
              <w:rPr>
                <w:lang w:val="es-MX"/>
              </w:rPr>
              <w:t>HOPELCHEN</w:t>
            </w:r>
          </w:p>
        </w:tc>
        <w:tc>
          <w:tcPr>
            <w:tcW w:w="1984" w:type="dxa"/>
          </w:tcPr>
          <w:p w:rsidR="00ED7221" w:rsidRDefault="00ED7221" w:rsidP="00950D37">
            <w:pPr>
              <w:pStyle w:val="ROMANOS"/>
              <w:spacing w:after="0" w:line="240" w:lineRule="exact"/>
              <w:ind w:left="0" w:firstLine="0"/>
              <w:jc w:val="right"/>
              <w:rPr>
                <w:lang w:val="es-MX"/>
              </w:rPr>
            </w:pPr>
            <w:r>
              <w:rPr>
                <w:lang w:val="es-MX"/>
              </w:rPr>
              <w:t>0.00</w:t>
            </w:r>
          </w:p>
        </w:tc>
        <w:tc>
          <w:tcPr>
            <w:tcW w:w="4253" w:type="dxa"/>
          </w:tcPr>
          <w:p w:rsidR="00ED7221" w:rsidRDefault="000A127A" w:rsidP="001A26A1">
            <w:pPr>
              <w:pStyle w:val="ROMANOS"/>
              <w:spacing w:after="0" w:line="240" w:lineRule="exact"/>
              <w:ind w:left="0" w:firstLine="0"/>
              <w:rPr>
                <w:lang w:val="es-MX"/>
              </w:rPr>
            </w:pPr>
            <w:r>
              <w:rPr>
                <w:lang w:val="es-MX"/>
              </w:rPr>
              <w:t>LIC. MIGUEL ANGEL POOL ALPUCHE</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POMUCH</w:t>
            </w:r>
          </w:p>
        </w:tc>
        <w:tc>
          <w:tcPr>
            <w:tcW w:w="1984" w:type="dxa"/>
          </w:tcPr>
          <w:p w:rsidR="00ED7221" w:rsidRDefault="00ED7221" w:rsidP="00950D37">
            <w:pPr>
              <w:pStyle w:val="ROMANOS"/>
              <w:spacing w:after="0" w:line="240" w:lineRule="exact"/>
              <w:ind w:left="0" w:firstLine="0"/>
              <w:jc w:val="right"/>
              <w:rPr>
                <w:lang w:val="es-MX"/>
              </w:rPr>
            </w:pPr>
            <w:r>
              <w:rPr>
                <w:lang w:val="es-MX"/>
              </w:rPr>
              <w:t>0.00</w:t>
            </w:r>
          </w:p>
        </w:tc>
        <w:tc>
          <w:tcPr>
            <w:tcW w:w="4253" w:type="dxa"/>
          </w:tcPr>
          <w:p w:rsidR="00ED7221" w:rsidRDefault="000A127A" w:rsidP="001A26A1">
            <w:pPr>
              <w:pStyle w:val="ROMANOS"/>
              <w:spacing w:after="0" w:line="240" w:lineRule="exact"/>
              <w:ind w:left="0" w:firstLine="0"/>
              <w:rPr>
                <w:lang w:val="es-MX"/>
              </w:rPr>
            </w:pPr>
            <w:r>
              <w:rPr>
                <w:lang w:val="es-MX"/>
              </w:rPr>
              <w:t>LIC. RUVICEL MUÑOZ MONTOY</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MIGUEL HIDALGO</w:t>
            </w:r>
          </w:p>
        </w:tc>
        <w:tc>
          <w:tcPr>
            <w:tcW w:w="1984" w:type="dxa"/>
          </w:tcPr>
          <w:p w:rsidR="00ED7221" w:rsidRDefault="00ED7221" w:rsidP="00F74D74">
            <w:pPr>
              <w:pStyle w:val="ROMANOS"/>
              <w:spacing w:after="0" w:line="240" w:lineRule="exact"/>
              <w:ind w:left="0" w:firstLine="0"/>
              <w:jc w:val="right"/>
              <w:rPr>
                <w:lang w:val="es-MX"/>
              </w:rPr>
            </w:pPr>
            <w:r>
              <w:rPr>
                <w:lang w:val="es-MX"/>
              </w:rPr>
              <w:t>0.00</w:t>
            </w:r>
          </w:p>
        </w:tc>
        <w:tc>
          <w:tcPr>
            <w:tcW w:w="4253" w:type="dxa"/>
          </w:tcPr>
          <w:p w:rsidR="00ED7221" w:rsidRDefault="000A127A" w:rsidP="001A26A1">
            <w:pPr>
              <w:pStyle w:val="ROMANOS"/>
              <w:spacing w:after="0" w:line="240" w:lineRule="exact"/>
              <w:ind w:left="0" w:firstLine="0"/>
              <w:rPr>
                <w:lang w:val="es-MX"/>
              </w:rPr>
            </w:pPr>
            <w:r>
              <w:rPr>
                <w:lang w:val="es-MX"/>
              </w:rPr>
              <w:t>LIC. DANIEL PUC MUÑOZ</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FELIPE CARRILLO PUERTO</w:t>
            </w:r>
          </w:p>
        </w:tc>
        <w:tc>
          <w:tcPr>
            <w:tcW w:w="1984" w:type="dxa"/>
          </w:tcPr>
          <w:p w:rsidR="00ED7221" w:rsidRDefault="00ED7221" w:rsidP="00950D37">
            <w:pPr>
              <w:pStyle w:val="ROMANOS"/>
              <w:spacing w:after="0" w:line="240" w:lineRule="exact"/>
              <w:ind w:left="0" w:firstLine="0"/>
              <w:jc w:val="right"/>
              <w:rPr>
                <w:lang w:val="es-MX"/>
              </w:rPr>
            </w:pPr>
            <w:r>
              <w:rPr>
                <w:lang w:val="es-MX"/>
              </w:rPr>
              <w:t>0.00</w:t>
            </w:r>
          </w:p>
        </w:tc>
        <w:tc>
          <w:tcPr>
            <w:tcW w:w="4253" w:type="dxa"/>
          </w:tcPr>
          <w:p w:rsidR="00ED7221" w:rsidRDefault="000A127A" w:rsidP="001A26A1">
            <w:pPr>
              <w:pStyle w:val="ROMANOS"/>
              <w:spacing w:after="0" w:line="240" w:lineRule="exact"/>
              <w:ind w:left="0" w:firstLine="0"/>
              <w:rPr>
                <w:lang w:val="es-MX"/>
              </w:rPr>
            </w:pPr>
            <w:r>
              <w:rPr>
                <w:lang w:val="es-MX"/>
              </w:rPr>
              <w:t>ING. FERNANDO MARIN BARRIOS</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CAMPECHE</w:t>
            </w:r>
          </w:p>
        </w:tc>
        <w:tc>
          <w:tcPr>
            <w:tcW w:w="1984" w:type="dxa"/>
          </w:tcPr>
          <w:p w:rsidR="00ED7221" w:rsidRDefault="00ED7221" w:rsidP="00950D37">
            <w:pPr>
              <w:pStyle w:val="ROMANOS"/>
              <w:spacing w:after="0" w:line="240" w:lineRule="exact"/>
              <w:ind w:left="0" w:firstLine="0"/>
              <w:jc w:val="right"/>
              <w:rPr>
                <w:lang w:val="es-MX"/>
              </w:rPr>
            </w:pPr>
            <w:r>
              <w:rPr>
                <w:lang w:val="es-MX"/>
              </w:rPr>
              <w:t>0.00</w:t>
            </w:r>
          </w:p>
        </w:tc>
        <w:tc>
          <w:tcPr>
            <w:tcW w:w="4253" w:type="dxa"/>
          </w:tcPr>
          <w:p w:rsidR="00ED7221" w:rsidRDefault="000A127A" w:rsidP="001A26A1">
            <w:pPr>
              <w:pStyle w:val="ROMANOS"/>
              <w:spacing w:after="0" w:line="240" w:lineRule="exact"/>
              <w:ind w:left="0" w:firstLine="0"/>
              <w:rPr>
                <w:lang w:val="es-MX"/>
              </w:rPr>
            </w:pPr>
            <w:r>
              <w:rPr>
                <w:lang w:val="es-MX"/>
              </w:rPr>
              <w:t>QFB. JUAN DUARTE ESTRADA</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DIRECCION GENERAL</w:t>
            </w:r>
          </w:p>
        </w:tc>
        <w:tc>
          <w:tcPr>
            <w:tcW w:w="1984" w:type="dxa"/>
          </w:tcPr>
          <w:p w:rsidR="00ED7221" w:rsidRDefault="00AA3470" w:rsidP="00516106">
            <w:pPr>
              <w:pStyle w:val="ROMANOS"/>
              <w:spacing w:after="0" w:line="240" w:lineRule="exact"/>
              <w:ind w:left="0" w:firstLine="0"/>
              <w:jc w:val="right"/>
              <w:rPr>
                <w:lang w:val="es-MX"/>
              </w:rPr>
            </w:pPr>
            <w:r>
              <w:rPr>
                <w:lang w:val="es-MX"/>
              </w:rPr>
              <w:t>500</w:t>
            </w:r>
            <w:r w:rsidR="00516106">
              <w:rPr>
                <w:lang w:val="es-MX"/>
              </w:rPr>
              <w:t>0.00</w:t>
            </w:r>
          </w:p>
        </w:tc>
        <w:tc>
          <w:tcPr>
            <w:tcW w:w="4253" w:type="dxa"/>
          </w:tcPr>
          <w:p w:rsidR="00ED7221" w:rsidRDefault="00F10B87" w:rsidP="001A26A1">
            <w:pPr>
              <w:pStyle w:val="ROMANOS"/>
              <w:spacing w:after="0" w:line="240" w:lineRule="exact"/>
              <w:ind w:left="0" w:firstLine="0"/>
              <w:rPr>
                <w:lang w:val="es-MX"/>
              </w:rPr>
            </w:pPr>
            <w:r>
              <w:rPr>
                <w:lang w:val="es-MX"/>
              </w:rPr>
              <w:t>PSIC. GLORIA KARINA ARTEAGA HUCHIN</w:t>
            </w:r>
          </w:p>
        </w:tc>
      </w:tr>
      <w:tr w:rsidR="00F12A93" w:rsidTr="00367D84">
        <w:tc>
          <w:tcPr>
            <w:tcW w:w="3638" w:type="dxa"/>
          </w:tcPr>
          <w:p w:rsidR="00F12A93" w:rsidRDefault="00F12A93" w:rsidP="002541D7">
            <w:pPr>
              <w:pStyle w:val="ROMANOS"/>
              <w:spacing w:after="0" w:line="240" w:lineRule="exact"/>
              <w:ind w:left="0" w:firstLine="0"/>
              <w:rPr>
                <w:lang w:val="es-MX"/>
              </w:rPr>
            </w:pPr>
          </w:p>
        </w:tc>
        <w:tc>
          <w:tcPr>
            <w:tcW w:w="1984" w:type="dxa"/>
          </w:tcPr>
          <w:p w:rsidR="00F12A93" w:rsidRDefault="00F12A93" w:rsidP="00C871B2">
            <w:pPr>
              <w:pStyle w:val="ROMANOS"/>
              <w:spacing w:after="0" w:line="240" w:lineRule="exact"/>
              <w:ind w:left="0" w:firstLine="0"/>
              <w:jc w:val="right"/>
              <w:rPr>
                <w:lang w:val="es-MX"/>
              </w:rPr>
            </w:pPr>
          </w:p>
        </w:tc>
        <w:tc>
          <w:tcPr>
            <w:tcW w:w="4253" w:type="dxa"/>
          </w:tcPr>
          <w:p w:rsidR="00F12A93" w:rsidRDefault="00F12A93" w:rsidP="001A26A1">
            <w:pPr>
              <w:pStyle w:val="ROMANOS"/>
              <w:spacing w:after="0" w:line="240" w:lineRule="exact"/>
              <w:ind w:left="0" w:firstLine="0"/>
              <w:rPr>
                <w:lang w:val="es-MX"/>
              </w:rPr>
            </w:pPr>
          </w:p>
        </w:tc>
      </w:tr>
      <w:tr w:rsidR="006A4773" w:rsidTr="00367D84">
        <w:tc>
          <w:tcPr>
            <w:tcW w:w="3638" w:type="dxa"/>
          </w:tcPr>
          <w:p w:rsidR="006A4773" w:rsidRPr="00BA0C5F" w:rsidRDefault="006A4773" w:rsidP="003452B4">
            <w:pPr>
              <w:pStyle w:val="ROMANOS"/>
              <w:spacing w:after="0" w:line="240" w:lineRule="exact"/>
              <w:ind w:left="0" w:firstLine="0"/>
              <w:rPr>
                <w:b/>
                <w:lang w:val="es-MX"/>
              </w:rPr>
            </w:pPr>
            <w:r w:rsidRPr="00BA0C5F">
              <w:rPr>
                <w:b/>
                <w:lang w:val="es-MX"/>
              </w:rPr>
              <w:t>TOTAL</w:t>
            </w:r>
          </w:p>
        </w:tc>
        <w:tc>
          <w:tcPr>
            <w:tcW w:w="1984" w:type="dxa"/>
          </w:tcPr>
          <w:p w:rsidR="006A4773" w:rsidRPr="00BA0C5F" w:rsidRDefault="006A4773" w:rsidP="00516106">
            <w:pPr>
              <w:pStyle w:val="ROMANOS"/>
              <w:spacing w:after="0" w:line="240" w:lineRule="exact"/>
              <w:ind w:left="0" w:firstLine="0"/>
              <w:jc w:val="right"/>
              <w:rPr>
                <w:b/>
                <w:lang w:val="es-MX"/>
              </w:rPr>
            </w:pPr>
            <w:r w:rsidRPr="00BA0C5F">
              <w:rPr>
                <w:b/>
                <w:lang w:val="es-MX"/>
              </w:rPr>
              <w:t xml:space="preserve">$ </w:t>
            </w:r>
            <w:r w:rsidR="00516106">
              <w:rPr>
                <w:b/>
                <w:lang w:val="es-MX"/>
              </w:rPr>
              <w:t>0.00</w:t>
            </w:r>
          </w:p>
        </w:tc>
        <w:tc>
          <w:tcPr>
            <w:tcW w:w="4253" w:type="dxa"/>
          </w:tcPr>
          <w:p w:rsidR="006A4773" w:rsidRDefault="006A4773" w:rsidP="003452B4">
            <w:pPr>
              <w:pStyle w:val="ROMANOS"/>
              <w:spacing w:after="0" w:line="240" w:lineRule="exact"/>
              <w:ind w:left="0" w:firstLine="0"/>
              <w:rPr>
                <w:lang w:val="es-MX"/>
              </w:rPr>
            </w:pPr>
          </w:p>
        </w:tc>
      </w:tr>
    </w:tbl>
    <w:p w:rsidR="006A4773" w:rsidRDefault="006A4773" w:rsidP="003452B4">
      <w:pPr>
        <w:pStyle w:val="ROMANOS"/>
        <w:spacing w:after="0" w:line="240" w:lineRule="exact"/>
        <w:ind w:left="723" w:firstLine="0"/>
        <w:rPr>
          <w:lang w:val="es-MX"/>
        </w:rPr>
      </w:pPr>
    </w:p>
    <w:p w:rsidR="001621A9" w:rsidRPr="004A413A" w:rsidRDefault="001621A9" w:rsidP="003452B4">
      <w:pPr>
        <w:pStyle w:val="ROMANOS"/>
        <w:spacing w:after="0" w:line="240" w:lineRule="exact"/>
        <w:ind w:left="723" w:firstLine="0"/>
        <w:rPr>
          <w:b/>
          <w:lang w:val="es-MX"/>
        </w:rPr>
      </w:pPr>
      <w:r w:rsidRPr="008F1082">
        <w:rPr>
          <w:lang w:val="es-MX"/>
        </w:rPr>
        <w:tab/>
      </w:r>
      <w:r w:rsidRPr="004A413A">
        <w:rPr>
          <w:b/>
          <w:lang w:val="es-MX"/>
        </w:rPr>
        <w:t>C</w:t>
      </w:r>
      <w:r w:rsidR="004A413A" w:rsidRPr="004A413A">
        <w:rPr>
          <w:b/>
          <w:lang w:val="es-MX"/>
        </w:rPr>
        <w:t>uentas Bancarias a Corto Plazo</w:t>
      </w:r>
    </w:p>
    <w:p w:rsidR="00C575C9" w:rsidRPr="008F1082" w:rsidRDefault="00350192" w:rsidP="003452B4">
      <w:pPr>
        <w:pStyle w:val="ROMANOS"/>
        <w:spacing w:after="0" w:line="240" w:lineRule="exact"/>
        <w:ind w:left="723" w:firstLine="0"/>
        <w:rPr>
          <w:lang w:val="es-MX"/>
        </w:rPr>
      </w:pPr>
      <w:r>
        <w:rPr>
          <w:lang w:val="es-MX"/>
        </w:rPr>
        <w:t xml:space="preserve">                                    </w:t>
      </w:r>
    </w:p>
    <w:tbl>
      <w:tblPr>
        <w:tblStyle w:val="Tablaconcuadrcula"/>
        <w:tblpPr w:leftFromText="141" w:rightFromText="141" w:vertAnchor="text" w:tblpY="1"/>
        <w:tblOverlap w:val="never"/>
        <w:tblW w:w="0" w:type="auto"/>
        <w:tblInd w:w="723" w:type="dxa"/>
        <w:tblLayout w:type="fixed"/>
        <w:tblLook w:val="04A0" w:firstRow="1" w:lastRow="0" w:firstColumn="1" w:lastColumn="0" w:noHBand="0" w:noVBand="1"/>
      </w:tblPr>
      <w:tblGrid>
        <w:gridCol w:w="2079"/>
        <w:gridCol w:w="1559"/>
        <w:gridCol w:w="3260"/>
      </w:tblGrid>
      <w:tr w:rsidR="001621A9" w:rsidRPr="008F1082" w:rsidTr="00D07003">
        <w:trPr>
          <w:trHeight w:val="254"/>
        </w:trPr>
        <w:tc>
          <w:tcPr>
            <w:tcW w:w="2079" w:type="dxa"/>
          </w:tcPr>
          <w:p w:rsidR="001621A9" w:rsidRPr="0054255C" w:rsidRDefault="001621A9" w:rsidP="003A7C74">
            <w:pPr>
              <w:pStyle w:val="ROMANOS"/>
              <w:spacing w:after="0" w:line="240" w:lineRule="exact"/>
              <w:ind w:left="0" w:firstLine="0"/>
              <w:rPr>
                <w:b/>
                <w:lang w:val="es-MX"/>
              </w:rPr>
            </w:pPr>
            <w:r w:rsidRPr="0054255C">
              <w:rPr>
                <w:b/>
                <w:lang w:val="es-MX"/>
              </w:rPr>
              <w:t>INSTITUCI</w:t>
            </w:r>
            <w:r w:rsidR="002541D7">
              <w:rPr>
                <w:b/>
                <w:lang w:val="es-MX"/>
              </w:rPr>
              <w:t>Ó</w:t>
            </w:r>
            <w:r w:rsidRPr="0054255C">
              <w:rPr>
                <w:b/>
                <w:lang w:val="es-MX"/>
              </w:rPr>
              <w:t>N</w:t>
            </w:r>
          </w:p>
        </w:tc>
        <w:tc>
          <w:tcPr>
            <w:tcW w:w="1559" w:type="dxa"/>
          </w:tcPr>
          <w:p w:rsidR="001621A9" w:rsidRPr="0054255C" w:rsidRDefault="001621A9" w:rsidP="003A7C74">
            <w:pPr>
              <w:pStyle w:val="ROMANOS"/>
              <w:spacing w:after="0" w:line="240" w:lineRule="exact"/>
              <w:ind w:left="0" w:firstLine="0"/>
              <w:rPr>
                <w:b/>
                <w:lang w:val="es-MX"/>
              </w:rPr>
            </w:pPr>
            <w:r w:rsidRPr="0054255C">
              <w:rPr>
                <w:b/>
                <w:lang w:val="es-MX"/>
              </w:rPr>
              <w:t>CUENTA</w:t>
            </w:r>
          </w:p>
        </w:tc>
        <w:tc>
          <w:tcPr>
            <w:tcW w:w="3260" w:type="dxa"/>
          </w:tcPr>
          <w:p w:rsidR="001621A9" w:rsidRPr="0054255C" w:rsidRDefault="001621A9" w:rsidP="00AA3470">
            <w:pPr>
              <w:pStyle w:val="ROMANOS"/>
              <w:spacing w:after="0" w:line="240" w:lineRule="exact"/>
              <w:ind w:left="0" w:firstLine="0"/>
              <w:rPr>
                <w:b/>
                <w:lang w:val="es-MX"/>
              </w:rPr>
            </w:pPr>
            <w:r w:rsidRPr="0054255C">
              <w:rPr>
                <w:b/>
                <w:lang w:val="es-MX"/>
              </w:rPr>
              <w:t xml:space="preserve">SALDO AL </w:t>
            </w:r>
            <w:r w:rsidR="00AA3470">
              <w:rPr>
                <w:b/>
                <w:lang w:val="es-MX"/>
              </w:rPr>
              <w:t>31</w:t>
            </w:r>
            <w:r w:rsidRPr="0054255C">
              <w:rPr>
                <w:b/>
                <w:lang w:val="es-MX"/>
              </w:rPr>
              <w:t>-</w:t>
            </w:r>
            <w:r w:rsidR="00AA3470">
              <w:rPr>
                <w:b/>
                <w:lang w:val="es-MX"/>
              </w:rPr>
              <w:t>MARZO</w:t>
            </w:r>
            <w:r w:rsidR="008B5BBA">
              <w:rPr>
                <w:b/>
                <w:lang w:val="es-MX"/>
              </w:rPr>
              <w:t>-</w:t>
            </w:r>
            <w:r w:rsidR="00C871B2">
              <w:rPr>
                <w:b/>
                <w:lang w:val="es-MX"/>
              </w:rPr>
              <w:t xml:space="preserve"> </w:t>
            </w:r>
            <w:r w:rsidR="007A68E6">
              <w:rPr>
                <w:b/>
                <w:lang w:val="es-MX"/>
              </w:rPr>
              <w:t>201</w:t>
            </w:r>
            <w:r w:rsidR="000838D3">
              <w:rPr>
                <w:b/>
                <w:lang w:val="es-MX"/>
              </w:rPr>
              <w:t>8</w:t>
            </w:r>
          </w:p>
        </w:tc>
      </w:tr>
      <w:tr w:rsidR="001621A9" w:rsidRPr="008F1082" w:rsidTr="00D07003">
        <w:trPr>
          <w:trHeight w:val="302"/>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559" w:type="dxa"/>
          </w:tcPr>
          <w:p w:rsidR="001621A9" w:rsidRPr="008F1082" w:rsidRDefault="00367D84" w:rsidP="003A7C74">
            <w:pPr>
              <w:pStyle w:val="ROMANOS"/>
              <w:spacing w:after="0" w:line="240" w:lineRule="exact"/>
              <w:ind w:left="0" w:firstLine="0"/>
              <w:rPr>
                <w:lang w:val="es-MX"/>
              </w:rPr>
            </w:pPr>
            <w:r>
              <w:rPr>
                <w:lang w:val="es-MX"/>
              </w:rPr>
              <w:t>048183</w:t>
            </w:r>
            <w:r w:rsidR="001621A9" w:rsidRPr="008F1082">
              <w:rPr>
                <w:lang w:val="es-MX"/>
              </w:rPr>
              <w:t>6382</w:t>
            </w:r>
          </w:p>
        </w:tc>
        <w:tc>
          <w:tcPr>
            <w:tcW w:w="3260" w:type="dxa"/>
          </w:tcPr>
          <w:p w:rsidR="001621A9" w:rsidRPr="00CC254F" w:rsidRDefault="007B48F7" w:rsidP="007B48F7">
            <w:pPr>
              <w:jc w:val="right"/>
              <w:rPr>
                <w:rFonts w:ascii="Arial" w:hAnsi="Arial" w:cs="Arial"/>
                <w:sz w:val="18"/>
                <w:szCs w:val="18"/>
              </w:rPr>
            </w:pPr>
            <w:r>
              <w:rPr>
                <w:rFonts w:ascii="Arial" w:hAnsi="Arial" w:cs="Arial"/>
                <w:sz w:val="18"/>
                <w:szCs w:val="18"/>
              </w:rPr>
              <w:t>0.00</w:t>
            </w:r>
          </w:p>
        </w:tc>
      </w:tr>
      <w:tr w:rsidR="001621A9" w:rsidRPr="008F1082" w:rsidTr="00D07003">
        <w:trPr>
          <w:trHeight w:val="280"/>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559" w:type="dxa"/>
          </w:tcPr>
          <w:p w:rsidR="001621A9" w:rsidRPr="008F1082" w:rsidRDefault="00367D84" w:rsidP="003A7C74">
            <w:pPr>
              <w:pStyle w:val="ROMANOS"/>
              <w:spacing w:after="0" w:line="240" w:lineRule="exact"/>
              <w:ind w:left="0" w:firstLine="0"/>
              <w:rPr>
                <w:lang w:val="es-MX"/>
              </w:rPr>
            </w:pPr>
            <w:r>
              <w:rPr>
                <w:lang w:val="es-MX"/>
              </w:rPr>
              <w:t>048181</w:t>
            </w:r>
            <w:r w:rsidR="001621A9" w:rsidRPr="008F1082">
              <w:rPr>
                <w:lang w:val="es-MX"/>
              </w:rPr>
              <w:t>9844</w:t>
            </w:r>
          </w:p>
        </w:tc>
        <w:tc>
          <w:tcPr>
            <w:tcW w:w="3260" w:type="dxa"/>
          </w:tcPr>
          <w:p w:rsidR="001621A9" w:rsidRPr="00CC254F" w:rsidRDefault="007B48F7" w:rsidP="007B48F7">
            <w:pPr>
              <w:jc w:val="right"/>
              <w:rPr>
                <w:rFonts w:ascii="Arial" w:hAnsi="Arial" w:cs="Arial"/>
                <w:sz w:val="18"/>
                <w:szCs w:val="18"/>
              </w:rPr>
            </w:pPr>
            <w:r>
              <w:rPr>
                <w:rFonts w:ascii="Arial" w:hAnsi="Arial" w:cs="Arial"/>
                <w:sz w:val="18"/>
                <w:szCs w:val="18"/>
              </w:rPr>
              <w:t>228</w:t>
            </w:r>
            <w:r w:rsidR="00F74D74" w:rsidRPr="00CC254F">
              <w:rPr>
                <w:rFonts w:ascii="Arial" w:hAnsi="Arial" w:cs="Arial"/>
                <w:sz w:val="18"/>
                <w:szCs w:val="18"/>
              </w:rPr>
              <w:t>,</w:t>
            </w:r>
            <w:r>
              <w:rPr>
                <w:rFonts w:ascii="Arial" w:hAnsi="Arial" w:cs="Arial"/>
                <w:sz w:val="18"/>
                <w:szCs w:val="18"/>
              </w:rPr>
              <w:t>714.55</w:t>
            </w:r>
          </w:p>
        </w:tc>
      </w:tr>
      <w:tr w:rsidR="001621A9" w:rsidRPr="008F1082" w:rsidTr="00D07003">
        <w:trPr>
          <w:trHeight w:val="190"/>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559" w:type="dxa"/>
          </w:tcPr>
          <w:p w:rsidR="001621A9" w:rsidRPr="008F1082" w:rsidRDefault="00367D84" w:rsidP="003A7C74">
            <w:pPr>
              <w:pStyle w:val="ROMANOS"/>
              <w:spacing w:after="0" w:line="240" w:lineRule="exact"/>
              <w:ind w:left="0" w:firstLine="0"/>
              <w:rPr>
                <w:lang w:val="es-MX"/>
              </w:rPr>
            </w:pPr>
            <w:r>
              <w:rPr>
                <w:lang w:val="es-MX"/>
              </w:rPr>
              <w:t>010794</w:t>
            </w:r>
            <w:r w:rsidR="001621A9" w:rsidRPr="008F1082">
              <w:rPr>
                <w:lang w:val="es-MX"/>
              </w:rPr>
              <w:t>5272</w:t>
            </w:r>
          </w:p>
        </w:tc>
        <w:tc>
          <w:tcPr>
            <w:tcW w:w="3260" w:type="dxa"/>
          </w:tcPr>
          <w:p w:rsidR="001621A9" w:rsidRPr="00CC254F" w:rsidRDefault="007B48F7" w:rsidP="007B48F7">
            <w:pPr>
              <w:jc w:val="right"/>
              <w:rPr>
                <w:rFonts w:ascii="Arial" w:hAnsi="Arial" w:cs="Arial"/>
                <w:sz w:val="18"/>
                <w:szCs w:val="18"/>
              </w:rPr>
            </w:pPr>
            <w:r>
              <w:rPr>
                <w:rFonts w:ascii="Arial" w:hAnsi="Arial" w:cs="Arial"/>
                <w:sz w:val="18"/>
                <w:szCs w:val="18"/>
              </w:rPr>
              <w:t>0.00</w:t>
            </w:r>
          </w:p>
        </w:tc>
      </w:tr>
      <w:tr w:rsidR="001621A9" w:rsidRPr="008F1082" w:rsidTr="00D07003">
        <w:trPr>
          <w:trHeight w:val="254"/>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559" w:type="dxa"/>
          </w:tcPr>
          <w:p w:rsidR="001621A9" w:rsidRPr="008F1082" w:rsidRDefault="00367D84" w:rsidP="003A7C74">
            <w:pPr>
              <w:pStyle w:val="ROMANOS"/>
              <w:spacing w:after="0" w:line="240" w:lineRule="exact"/>
              <w:ind w:left="0" w:firstLine="0"/>
              <w:rPr>
                <w:lang w:val="es-MX"/>
              </w:rPr>
            </w:pPr>
            <w:r>
              <w:rPr>
                <w:lang w:val="es-MX"/>
              </w:rPr>
              <w:t>012598</w:t>
            </w:r>
            <w:r w:rsidR="001621A9" w:rsidRPr="008F1082">
              <w:rPr>
                <w:lang w:val="es-MX"/>
              </w:rPr>
              <w:t>5358</w:t>
            </w:r>
          </w:p>
        </w:tc>
        <w:tc>
          <w:tcPr>
            <w:tcW w:w="3260" w:type="dxa"/>
          </w:tcPr>
          <w:p w:rsidR="001621A9" w:rsidRPr="00CC254F" w:rsidRDefault="00B36DDE" w:rsidP="007B48F7">
            <w:pPr>
              <w:jc w:val="right"/>
              <w:rPr>
                <w:rFonts w:ascii="Arial" w:hAnsi="Arial" w:cs="Arial"/>
                <w:sz w:val="18"/>
                <w:szCs w:val="18"/>
              </w:rPr>
            </w:pPr>
            <w:r w:rsidRPr="00CC254F">
              <w:rPr>
                <w:rFonts w:ascii="Arial" w:hAnsi="Arial" w:cs="Arial"/>
                <w:sz w:val="18"/>
                <w:szCs w:val="18"/>
              </w:rPr>
              <w:t>4</w:t>
            </w:r>
            <w:r w:rsidR="00717204" w:rsidRPr="00CC254F">
              <w:rPr>
                <w:rFonts w:ascii="Arial" w:hAnsi="Arial" w:cs="Arial"/>
                <w:sz w:val="18"/>
                <w:szCs w:val="18"/>
              </w:rPr>
              <w:t>’</w:t>
            </w:r>
            <w:r w:rsidR="00A40435" w:rsidRPr="00CC254F">
              <w:rPr>
                <w:rFonts w:ascii="Arial" w:hAnsi="Arial" w:cs="Arial"/>
                <w:sz w:val="18"/>
                <w:szCs w:val="18"/>
              </w:rPr>
              <w:t>3</w:t>
            </w:r>
            <w:r w:rsidR="007B48F7">
              <w:rPr>
                <w:rFonts w:ascii="Arial" w:hAnsi="Arial" w:cs="Arial"/>
                <w:sz w:val="18"/>
                <w:szCs w:val="18"/>
              </w:rPr>
              <w:t>20</w:t>
            </w:r>
            <w:r w:rsidR="00717204" w:rsidRPr="00CC254F">
              <w:rPr>
                <w:rFonts w:ascii="Arial" w:hAnsi="Arial" w:cs="Arial"/>
                <w:sz w:val="18"/>
                <w:szCs w:val="18"/>
              </w:rPr>
              <w:t>,</w:t>
            </w:r>
            <w:r w:rsidR="000838D3">
              <w:rPr>
                <w:rFonts w:ascii="Arial" w:hAnsi="Arial" w:cs="Arial"/>
                <w:sz w:val="18"/>
                <w:szCs w:val="18"/>
              </w:rPr>
              <w:t>9</w:t>
            </w:r>
            <w:r w:rsidR="007B48F7">
              <w:rPr>
                <w:rFonts w:ascii="Arial" w:hAnsi="Arial" w:cs="Arial"/>
                <w:sz w:val="18"/>
                <w:szCs w:val="18"/>
              </w:rPr>
              <w:t>81.94</w:t>
            </w:r>
          </w:p>
        </w:tc>
      </w:tr>
      <w:tr w:rsidR="001621A9" w:rsidRPr="008F1082" w:rsidTr="00D07003">
        <w:trPr>
          <w:trHeight w:val="254"/>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559" w:type="dxa"/>
          </w:tcPr>
          <w:p w:rsidR="001621A9" w:rsidRPr="008F1082" w:rsidRDefault="00367D84" w:rsidP="003A7C74">
            <w:pPr>
              <w:pStyle w:val="ROMANOS"/>
              <w:spacing w:after="0" w:line="240" w:lineRule="exact"/>
              <w:ind w:left="0" w:firstLine="0"/>
              <w:rPr>
                <w:lang w:val="es-MX"/>
              </w:rPr>
            </w:pPr>
            <w:r>
              <w:rPr>
                <w:lang w:val="es-MX"/>
              </w:rPr>
              <w:t>098700</w:t>
            </w:r>
            <w:r w:rsidR="001621A9" w:rsidRPr="008F1082">
              <w:rPr>
                <w:lang w:val="es-MX"/>
              </w:rPr>
              <w:t>1844</w:t>
            </w:r>
          </w:p>
        </w:tc>
        <w:tc>
          <w:tcPr>
            <w:tcW w:w="3260" w:type="dxa"/>
          </w:tcPr>
          <w:p w:rsidR="001621A9" w:rsidRPr="00CC254F" w:rsidRDefault="00A40435" w:rsidP="007B48F7">
            <w:pPr>
              <w:jc w:val="right"/>
              <w:rPr>
                <w:rFonts w:ascii="Arial" w:hAnsi="Arial" w:cs="Arial"/>
                <w:sz w:val="18"/>
                <w:szCs w:val="18"/>
              </w:rPr>
            </w:pPr>
            <w:r w:rsidRPr="00CC254F">
              <w:rPr>
                <w:rFonts w:ascii="Arial" w:hAnsi="Arial" w:cs="Arial"/>
                <w:sz w:val="18"/>
                <w:szCs w:val="18"/>
              </w:rPr>
              <w:t>2</w:t>
            </w:r>
            <w:r w:rsidR="00717204" w:rsidRPr="00CC254F">
              <w:rPr>
                <w:rFonts w:ascii="Arial" w:hAnsi="Arial" w:cs="Arial"/>
                <w:sz w:val="18"/>
                <w:szCs w:val="18"/>
              </w:rPr>
              <w:t>’</w:t>
            </w:r>
            <w:r w:rsidR="007B48F7">
              <w:rPr>
                <w:rFonts w:ascii="Arial" w:hAnsi="Arial" w:cs="Arial"/>
                <w:sz w:val="18"/>
                <w:szCs w:val="18"/>
              </w:rPr>
              <w:t>488</w:t>
            </w:r>
            <w:r w:rsidR="00717204" w:rsidRPr="00CC254F">
              <w:rPr>
                <w:rFonts w:ascii="Arial" w:hAnsi="Arial" w:cs="Arial"/>
                <w:sz w:val="18"/>
                <w:szCs w:val="18"/>
              </w:rPr>
              <w:t>,</w:t>
            </w:r>
            <w:r w:rsidR="007B48F7">
              <w:rPr>
                <w:rFonts w:ascii="Arial" w:hAnsi="Arial" w:cs="Arial"/>
                <w:sz w:val="18"/>
                <w:szCs w:val="18"/>
              </w:rPr>
              <w:t>379.26</w:t>
            </w:r>
          </w:p>
        </w:tc>
      </w:tr>
      <w:tr w:rsidR="001621A9" w:rsidRPr="008F1082" w:rsidTr="00D07003">
        <w:trPr>
          <w:trHeight w:val="245"/>
        </w:trPr>
        <w:tc>
          <w:tcPr>
            <w:tcW w:w="2079"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559" w:type="dxa"/>
          </w:tcPr>
          <w:p w:rsidR="001621A9" w:rsidRPr="008F1082" w:rsidRDefault="00367D84" w:rsidP="003A7C74">
            <w:pPr>
              <w:pStyle w:val="ROMANOS"/>
              <w:spacing w:after="0" w:line="240" w:lineRule="exact"/>
              <w:ind w:left="0" w:firstLine="0"/>
              <w:rPr>
                <w:lang w:val="es-MX"/>
              </w:rPr>
            </w:pPr>
            <w:r>
              <w:rPr>
                <w:lang w:val="es-MX"/>
              </w:rPr>
              <w:t>0081424</w:t>
            </w:r>
            <w:r w:rsidR="001621A9" w:rsidRPr="008F1082">
              <w:rPr>
                <w:lang w:val="es-MX"/>
              </w:rPr>
              <w:t>8777</w:t>
            </w:r>
          </w:p>
        </w:tc>
        <w:tc>
          <w:tcPr>
            <w:tcW w:w="3260" w:type="dxa"/>
          </w:tcPr>
          <w:p w:rsidR="001621A9" w:rsidRPr="00CC254F" w:rsidRDefault="007B48F7" w:rsidP="007B48F7">
            <w:pPr>
              <w:jc w:val="right"/>
              <w:rPr>
                <w:rFonts w:ascii="Arial" w:hAnsi="Arial" w:cs="Arial"/>
                <w:sz w:val="18"/>
                <w:szCs w:val="18"/>
              </w:rPr>
            </w:pPr>
            <w:r>
              <w:rPr>
                <w:rFonts w:ascii="Arial" w:hAnsi="Arial" w:cs="Arial"/>
                <w:sz w:val="18"/>
                <w:szCs w:val="18"/>
              </w:rPr>
              <w:t>393</w:t>
            </w:r>
            <w:r w:rsidR="00EB7F16">
              <w:rPr>
                <w:rFonts w:ascii="Arial" w:hAnsi="Arial" w:cs="Arial"/>
                <w:sz w:val="18"/>
                <w:szCs w:val="18"/>
              </w:rPr>
              <w:t>,</w:t>
            </w:r>
            <w:r>
              <w:rPr>
                <w:rFonts w:ascii="Arial" w:hAnsi="Arial" w:cs="Arial"/>
                <w:sz w:val="18"/>
                <w:szCs w:val="18"/>
              </w:rPr>
              <w:t>156.61</w:t>
            </w:r>
          </w:p>
        </w:tc>
      </w:tr>
      <w:tr w:rsidR="008A54AB" w:rsidRPr="008F1082" w:rsidTr="00D07003">
        <w:trPr>
          <w:trHeight w:val="245"/>
        </w:trPr>
        <w:tc>
          <w:tcPr>
            <w:tcW w:w="2079" w:type="dxa"/>
          </w:tcPr>
          <w:p w:rsidR="008A54AB" w:rsidRPr="008F1082" w:rsidRDefault="0065031C" w:rsidP="009C3095">
            <w:pPr>
              <w:pStyle w:val="ROMANOS"/>
              <w:spacing w:after="0" w:line="240" w:lineRule="exact"/>
              <w:ind w:left="0" w:firstLine="0"/>
              <w:rPr>
                <w:lang w:val="es-MX"/>
              </w:rPr>
            </w:pPr>
            <w:r>
              <w:rPr>
                <w:lang w:val="es-MX"/>
              </w:rPr>
              <w:t>BBVA</w:t>
            </w:r>
          </w:p>
        </w:tc>
        <w:tc>
          <w:tcPr>
            <w:tcW w:w="1559" w:type="dxa"/>
          </w:tcPr>
          <w:p w:rsidR="008A54AB" w:rsidRPr="008F1082" w:rsidRDefault="009C3095" w:rsidP="003A7C74">
            <w:pPr>
              <w:pStyle w:val="ROMANOS"/>
              <w:spacing w:after="0" w:line="240" w:lineRule="exact"/>
              <w:ind w:left="0" w:firstLine="0"/>
              <w:rPr>
                <w:lang w:val="es-MX"/>
              </w:rPr>
            </w:pPr>
            <w:r>
              <w:rPr>
                <w:lang w:val="es-MX"/>
              </w:rPr>
              <w:t>0196814778</w:t>
            </w:r>
          </w:p>
        </w:tc>
        <w:tc>
          <w:tcPr>
            <w:tcW w:w="3260" w:type="dxa"/>
          </w:tcPr>
          <w:p w:rsidR="008A54AB" w:rsidRPr="00CC254F" w:rsidRDefault="006A75B3" w:rsidP="00F12A93">
            <w:pPr>
              <w:jc w:val="right"/>
              <w:rPr>
                <w:rFonts w:ascii="Arial" w:hAnsi="Arial" w:cs="Arial"/>
                <w:sz w:val="18"/>
                <w:szCs w:val="18"/>
              </w:rPr>
            </w:pPr>
            <w:r w:rsidRPr="00CC254F">
              <w:rPr>
                <w:rFonts w:ascii="Arial" w:hAnsi="Arial" w:cs="Arial"/>
                <w:sz w:val="18"/>
                <w:szCs w:val="18"/>
              </w:rPr>
              <w:t>2.56</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t>BBVA</w:t>
            </w:r>
          </w:p>
        </w:tc>
        <w:tc>
          <w:tcPr>
            <w:tcW w:w="1559" w:type="dxa"/>
          </w:tcPr>
          <w:p w:rsidR="0067234F" w:rsidRDefault="0067234F" w:rsidP="003A7C74">
            <w:pPr>
              <w:pStyle w:val="ROMANOS"/>
              <w:spacing w:after="0" w:line="240" w:lineRule="exact"/>
              <w:ind w:left="0" w:firstLine="0"/>
              <w:rPr>
                <w:lang w:val="es-MX"/>
              </w:rPr>
            </w:pPr>
            <w:r>
              <w:rPr>
                <w:lang w:val="es-MX"/>
              </w:rPr>
              <w:t>0196825303</w:t>
            </w:r>
          </w:p>
        </w:tc>
        <w:tc>
          <w:tcPr>
            <w:tcW w:w="3260" w:type="dxa"/>
          </w:tcPr>
          <w:p w:rsidR="0067234F" w:rsidRPr="00CC254F" w:rsidRDefault="006A75B3" w:rsidP="00F12A93">
            <w:pPr>
              <w:jc w:val="right"/>
              <w:rPr>
                <w:rFonts w:ascii="Arial" w:hAnsi="Arial" w:cs="Arial"/>
                <w:sz w:val="18"/>
                <w:szCs w:val="18"/>
              </w:rPr>
            </w:pPr>
            <w:r w:rsidRPr="00CC254F">
              <w:rPr>
                <w:rFonts w:ascii="Arial" w:hAnsi="Arial" w:cs="Arial"/>
                <w:sz w:val="18"/>
                <w:szCs w:val="18"/>
              </w:rPr>
              <w:t>0.02</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t>BBVA</w:t>
            </w:r>
          </w:p>
        </w:tc>
        <w:tc>
          <w:tcPr>
            <w:tcW w:w="1559" w:type="dxa"/>
          </w:tcPr>
          <w:p w:rsidR="0067234F" w:rsidRDefault="0067234F" w:rsidP="003A7C74">
            <w:pPr>
              <w:pStyle w:val="ROMANOS"/>
              <w:spacing w:after="0" w:line="240" w:lineRule="exact"/>
              <w:ind w:left="0" w:firstLine="0"/>
              <w:rPr>
                <w:lang w:val="es-MX"/>
              </w:rPr>
            </w:pPr>
            <w:r>
              <w:rPr>
                <w:lang w:val="es-MX"/>
              </w:rPr>
              <w:t>0196825354</w:t>
            </w:r>
          </w:p>
        </w:tc>
        <w:tc>
          <w:tcPr>
            <w:tcW w:w="3260" w:type="dxa"/>
          </w:tcPr>
          <w:p w:rsidR="0067234F" w:rsidRPr="00CC254F" w:rsidRDefault="006A75B3" w:rsidP="004E6678">
            <w:pPr>
              <w:jc w:val="right"/>
              <w:rPr>
                <w:rFonts w:ascii="Arial" w:hAnsi="Arial" w:cs="Arial"/>
                <w:sz w:val="18"/>
                <w:szCs w:val="18"/>
              </w:rPr>
            </w:pPr>
            <w:r w:rsidRPr="00CC254F">
              <w:rPr>
                <w:rFonts w:ascii="Arial" w:hAnsi="Arial" w:cs="Arial"/>
                <w:sz w:val="18"/>
                <w:szCs w:val="18"/>
              </w:rPr>
              <w:t>0.69</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t>BBVA</w:t>
            </w:r>
          </w:p>
        </w:tc>
        <w:tc>
          <w:tcPr>
            <w:tcW w:w="1559" w:type="dxa"/>
          </w:tcPr>
          <w:p w:rsidR="0067234F" w:rsidRDefault="0067234F" w:rsidP="003A7C74">
            <w:pPr>
              <w:pStyle w:val="ROMANOS"/>
              <w:spacing w:after="0" w:line="240" w:lineRule="exact"/>
              <w:ind w:left="0" w:firstLine="0"/>
              <w:rPr>
                <w:lang w:val="es-MX"/>
              </w:rPr>
            </w:pPr>
            <w:r>
              <w:rPr>
                <w:lang w:val="es-MX"/>
              </w:rPr>
              <w:t>00101375539</w:t>
            </w:r>
          </w:p>
        </w:tc>
        <w:tc>
          <w:tcPr>
            <w:tcW w:w="3260" w:type="dxa"/>
          </w:tcPr>
          <w:p w:rsidR="0067234F" w:rsidRPr="00CC254F" w:rsidRDefault="006A75B3" w:rsidP="00F12A93">
            <w:pPr>
              <w:jc w:val="right"/>
              <w:rPr>
                <w:rFonts w:ascii="Arial" w:hAnsi="Arial" w:cs="Arial"/>
                <w:sz w:val="18"/>
                <w:szCs w:val="18"/>
              </w:rPr>
            </w:pPr>
            <w:r w:rsidRPr="00CC254F">
              <w:rPr>
                <w:rFonts w:ascii="Arial" w:hAnsi="Arial" w:cs="Arial"/>
                <w:sz w:val="18"/>
                <w:szCs w:val="18"/>
              </w:rPr>
              <w:t>0.48</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lastRenderedPageBreak/>
              <w:t>BBVA</w:t>
            </w:r>
          </w:p>
        </w:tc>
        <w:tc>
          <w:tcPr>
            <w:tcW w:w="1559" w:type="dxa"/>
          </w:tcPr>
          <w:p w:rsidR="0067234F" w:rsidRDefault="0067234F" w:rsidP="003A7C74">
            <w:pPr>
              <w:pStyle w:val="ROMANOS"/>
              <w:spacing w:after="0" w:line="240" w:lineRule="exact"/>
              <w:ind w:left="0" w:firstLine="0"/>
              <w:rPr>
                <w:lang w:val="es-MX"/>
              </w:rPr>
            </w:pPr>
            <w:r>
              <w:rPr>
                <w:lang w:val="es-MX"/>
              </w:rPr>
              <w:t>00101375024</w:t>
            </w:r>
          </w:p>
        </w:tc>
        <w:tc>
          <w:tcPr>
            <w:tcW w:w="3260" w:type="dxa"/>
          </w:tcPr>
          <w:p w:rsidR="0067234F" w:rsidRDefault="006A75B3" w:rsidP="00F12A93">
            <w:pPr>
              <w:jc w:val="right"/>
              <w:rPr>
                <w:rFonts w:ascii="Arial" w:hAnsi="Arial" w:cs="Arial"/>
                <w:sz w:val="18"/>
                <w:szCs w:val="18"/>
              </w:rPr>
            </w:pPr>
            <w:r>
              <w:rPr>
                <w:rFonts w:ascii="Arial" w:hAnsi="Arial" w:cs="Arial"/>
                <w:sz w:val="18"/>
                <w:szCs w:val="18"/>
              </w:rPr>
              <w:t>0.97</w:t>
            </w:r>
          </w:p>
        </w:tc>
      </w:tr>
      <w:tr w:rsidR="0067234F" w:rsidRPr="008F1082" w:rsidTr="00D07003">
        <w:trPr>
          <w:trHeight w:val="245"/>
        </w:trPr>
        <w:tc>
          <w:tcPr>
            <w:tcW w:w="2079" w:type="dxa"/>
          </w:tcPr>
          <w:p w:rsidR="0067234F" w:rsidRDefault="0067234F" w:rsidP="009C3095">
            <w:pPr>
              <w:pStyle w:val="ROMANOS"/>
              <w:spacing w:after="0" w:line="240" w:lineRule="exact"/>
              <w:ind w:left="0" w:firstLine="0"/>
              <w:rPr>
                <w:lang w:val="es-MX"/>
              </w:rPr>
            </w:pPr>
            <w:r>
              <w:rPr>
                <w:lang w:val="es-MX"/>
              </w:rPr>
              <w:t>BBVA</w:t>
            </w:r>
          </w:p>
        </w:tc>
        <w:tc>
          <w:tcPr>
            <w:tcW w:w="1559" w:type="dxa"/>
          </w:tcPr>
          <w:p w:rsidR="0067234F" w:rsidRDefault="0067234F" w:rsidP="00B00114">
            <w:pPr>
              <w:pStyle w:val="ROMANOS"/>
              <w:spacing w:after="0" w:line="240" w:lineRule="exact"/>
              <w:ind w:left="0" w:firstLine="0"/>
              <w:rPr>
                <w:lang w:val="es-MX"/>
              </w:rPr>
            </w:pPr>
            <w:r>
              <w:rPr>
                <w:lang w:val="es-MX"/>
              </w:rPr>
              <w:t>0010</w:t>
            </w:r>
            <w:r w:rsidR="00B00114">
              <w:rPr>
                <w:lang w:val="es-MX"/>
              </w:rPr>
              <w:t>7723199</w:t>
            </w:r>
          </w:p>
        </w:tc>
        <w:tc>
          <w:tcPr>
            <w:tcW w:w="3260" w:type="dxa"/>
          </w:tcPr>
          <w:p w:rsidR="0067234F" w:rsidRDefault="006A75B3" w:rsidP="004E6678">
            <w:pPr>
              <w:jc w:val="right"/>
              <w:rPr>
                <w:rFonts w:ascii="Arial" w:hAnsi="Arial" w:cs="Arial"/>
                <w:sz w:val="18"/>
                <w:szCs w:val="18"/>
              </w:rPr>
            </w:pPr>
            <w:r>
              <w:rPr>
                <w:rFonts w:ascii="Arial" w:hAnsi="Arial" w:cs="Arial"/>
                <w:sz w:val="18"/>
                <w:szCs w:val="18"/>
              </w:rPr>
              <w:t>4.84</w:t>
            </w:r>
          </w:p>
        </w:tc>
      </w:tr>
      <w:tr w:rsidR="00A0271E" w:rsidRPr="008F1082" w:rsidTr="00D07003">
        <w:trPr>
          <w:trHeight w:val="245"/>
        </w:trPr>
        <w:tc>
          <w:tcPr>
            <w:tcW w:w="2079" w:type="dxa"/>
          </w:tcPr>
          <w:p w:rsidR="00A0271E" w:rsidRDefault="00A0271E" w:rsidP="009C3095">
            <w:pPr>
              <w:pStyle w:val="ROMANOS"/>
              <w:spacing w:after="0" w:line="240" w:lineRule="exact"/>
              <w:ind w:left="0" w:firstLine="0"/>
              <w:rPr>
                <w:lang w:val="es-MX"/>
              </w:rPr>
            </w:pPr>
            <w:r>
              <w:rPr>
                <w:lang w:val="es-MX"/>
              </w:rPr>
              <w:t>BBVA</w:t>
            </w:r>
          </w:p>
        </w:tc>
        <w:tc>
          <w:tcPr>
            <w:tcW w:w="1559" w:type="dxa"/>
          </w:tcPr>
          <w:p w:rsidR="00A0271E" w:rsidRDefault="00A0271E" w:rsidP="003A7C74">
            <w:pPr>
              <w:pStyle w:val="ROMANOS"/>
              <w:spacing w:after="0" w:line="240" w:lineRule="exact"/>
              <w:ind w:left="0" w:firstLine="0"/>
              <w:rPr>
                <w:lang w:val="es-MX"/>
              </w:rPr>
            </w:pPr>
            <w:r>
              <w:rPr>
                <w:lang w:val="es-MX"/>
              </w:rPr>
              <w:t>00101374737</w:t>
            </w:r>
          </w:p>
        </w:tc>
        <w:tc>
          <w:tcPr>
            <w:tcW w:w="3260" w:type="dxa"/>
          </w:tcPr>
          <w:p w:rsidR="00A0271E" w:rsidRDefault="006A75B3" w:rsidP="00F12A93">
            <w:pPr>
              <w:jc w:val="right"/>
              <w:rPr>
                <w:rFonts w:ascii="Arial" w:hAnsi="Arial" w:cs="Arial"/>
                <w:sz w:val="18"/>
                <w:szCs w:val="18"/>
              </w:rPr>
            </w:pPr>
            <w:r>
              <w:rPr>
                <w:rFonts w:ascii="Arial" w:hAnsi="Arial" w:cs="Arial"/>
                <w:sz w:val="18"/>
                <w:szCs w:val="18"/>
              </w:rPr>
              <w:t>0.44</w:t>
            </w:r>
          </w:p>
        </w:tc>
      </w:tr>
      <w:tr w:rsidR="004E6678" w:rsidRPr="008F1082" w:rsidTr="00D07003">
        <w:trPr>
          <w:trHeight w:val="245"/>
        </w:trPr>
        <w:tc>
          <w:tcPr>
            <w:tcW w:w="2079" w:type="dxa"/>
          </w:tcPr>
          <w:p w:rsidR="004E6678" w:rsidRDefault="004E6678" w:rsidP="009C3095">
            <w:pPr>
              <w:pStyle w:val="ROMANOS"/>
              <w:spacing w:after="0" w:line="240" w:lineRule="exact"/>
              <w:ind w:left="0" w:firstLine="0"/>
              <w:rPr>
                <w:lang w:val="es-MX"/>
              </w:rPr>
            </w:pPr>
            <w:r>
              <w:rPr>
                <w:lang w:val="es-MX"/>
              </w:rPr>
              <w:t>BBVA</w:t>
            </w:r>
          </w:p>
        </w:tc>
        <w:tc>
          <w:tcPr>
            <w:tcW w:w="1559" w:type="dxa"/>
          </w:tcPr>
          <w:p w:rsidR="004E6678" w:rsidRDefault="004E6678" w:rsidP="003A7C74">
            <w:pPr>
              <w:pStyle w:val="ROMANOS"/>
              <w:spacing w:after="0" w:line="240" w:lineRule="exact"/>
              <w:ind w:left="0" w:firstLine="0"/>
              <w:rPr>
                <w:lang w:val="es-MX"/>
              </w:rPr>
            </w:pPr>
            <w:r>
              <w:rPr>
                <w:lang w:val="es-MX"/>
              </w:rPr>
              <w:t>0149142215</w:t>
            </w:r>
          </w:p>
        </w:tc>
        <w:tc>
          <w:tcPr>
            <w:tcW w:w="3260" w:type="dxa"/>
          </w:tcPr>
          <w:p w:rsidR="004E6678" w:rsidRDefault="007B48F7" w:rsidP="007B48F7">
            <w:pPr>
              <w:jc w:val="right"/>
              <w:rPr>
                <w:rFonts w:ascii="Arial" w:hAnsi="Arial" w:cs="Arial"/>
                <w:sz w:val="18"/>
                <w:szCs w:val="18"/>
              </w:rPr>
            </w:pPr>
            <w:r>
              <w:rPr>
                <w:rFonts w:ascii="Arial" w:hAnsi="Arial" w:cs="Arial"/>
                <w:sz w:val="18"/>
                <w:szCs w:val="18"/>
              </w:rPr>
              <w:t>6</w:t>
            </w:r>
            <w:r w:rsidR="00736EFD">
              <w:rPr>
                <w:rFonts w:ascii="Arial" w:hAnsi="Arial" w:cs="Arial"/>
                <w:sz w:val="18"/>
                <w:szCs w:val="18"/>
              </w:rPr>
              <w:t>’</w:t>
            </w:r>
            <w:r>
              <w:rPr>
                <w:rFonts w:ascii="Arial" w:hAnsi="Arial" w:cs="Arial"/>
                <w:sz w:val="18"/>
                <w:szCs w:val="18"/>
              </w:rPr>
              <w:t>966</w:t>
            </w:r>
            <w:r w:rsidR="00736EFD">
              <w:rPr>
                <w:rFonts w:ascii="Arial" w:hAnsi="Arial" w:cs="Arial"/>
                <w:sz w:val="18"/>
                <w:szCs w:val="18"/>
              </w:rPr>
              <w:t>,</w:t>
            </w:r>
            <w:r>
              <w:rPr>
                <w:rFonts w:ascii="Arial" w:hAnsi="Arial" w:cs="Arial"/>
                <w:sz w:val="18"/>
                <w:szCs w:val="18"/>
              </w:rPr>
              <w:t>955.56</w:t>
            </w:r>
          </w:p>
        </w:tc>
      </w:tr>
      <w:tr w:rsidR="008A54AB" w:rsidRPr="008F1082" w:rsidTr="00D07003">
        <w:trPr>
          <w:trHeight w:val="245"/>
        </w:trPr>
        <w:tc>
          <w:tcPr>
            <w:tcW w:w="2079" w:type="dxa"/>
          </w:tcPr>
          <w:p w:rsidR="008A54AB" w:rsidRPr="008F1082" w:rsidRDefault="008A54AB" w:rsidP="003A7C74">
            <w:pPr>
              <w:pStyle w:val="ROMANOS"/>
              <w:spacing w:after="0" w:line="240" w:lineRule="exact"/>
              <w:ind w:left="0" w:firstLine="0"/>
              <w:rPr>
                <w:lang w:val="es-MX"/>
              </w:rPr>
            </w:pPr>
            <w:r w:rsidRPr="008F1082">
              <w:rPr>
                <w:lang w:val="es-MX"/>
              </w:rPr>
              <w:t>Hsbc</w:t>
            </w:r>
          </w:p>
        </w:tc>
        <w:tc>
          <w:tcPr>
            <w:tcW w:w="1559" w:type="dxa"/>
          </w:tcPr>
          <w:p w:rsidR="008A54AB" w:rsidRPr="008F1082" w:rsidRDefault="00367D84" w:rsidP="003A7C74">
            <w:pPr>
              <w:pStyle w:val="ROMANOS"/>
              <w:spacing w:after="0" w:line="240" w:lineRule="exact"/>
              <w:ind w:left="0" w:firstLine="0"/>
              <w:rPr>
                <w:lang w:val="es-MX"/>
              </w:rPr>
            </w:pPr>
            <w:r>
              <w:rPr>
                <w:lang w:val="es-MX"/>
              </w:rPr>
              <w:t>401552</w:t>
            </w:r>
            <w:r w:rsidR="008A54AB" w:rsidRPr="008F1082">
              <w:rPr>
                <w:lang w:val="es-MX"/>
              </w:rPr>
              <w:t>9225</w:t>
            </w:r>
          </w:p>
        </w:tc>
        <w:tc>
          <w:tcPr>
            <w:tcW w:w="3260" w:type="dxa"/>
          </w:tcPr>
          <w:p w:rsidR="008A54AB" w:rsidRPr="008F1082" w:rsidRDefault="002A159E" w:rsidP="007B48F7">
            <w:pPr>
              <w:jc w:val="right"/>
            </w:pPr>
            <w:r>
              <w:rPr>
                <w:rFonts w:ascii="Arial" w:hAnsi="Arial" w:cs="Arial"/>
                <w:sz w:val="18"/>
                <w:szCs w:val="18"/>
              </w:rPr>
              <w:t xml:space="preserve">          </w:t>
            </w:r>
            <w:r w:rsidR="007B48F7">
              <w:rPr>
                <w:rFonts w:ascii="Arial" w:hAnsi="Arial" w:cs="Arial"/>
                <w:sz w:val="18"/>
                <w:szCs w:val="18"/>
              </w:rPr>
              <w:t>8</w:t>
            </w:r>
            <w:r w:rsidR="006A74DE">
              <w:rPr>
                <w:rFonts w:ascii="Arial" w:hAnsi="Arial" w:cs="Arial"/>
                <w:sz w:val="18"/>
                <w:szCs w:val="18"/>
              </w:rPr>
              <w:t>,</w:t>
            </w:r>
            <w:r w:rsidR="007B48F7">
              <w:rPr>
                <w:rFonts w:ascii="Arial" w:hAnsi="Arial" w:cs="Arial"/>
                <w:sz w:val="18"/>
                <w:szCs w:val="18"/>
              </w:rPr>
              <w:t>837.18</w:t>
            </w:r>
          </w:p>
        </w:tc>
      </w:tr>
      <w:tr w:rsidR="00A40435" w:rsidRPr="008F1082" w:rsidTr="00D07003">
        <w:trPr>
          <w:trHeight w:val="245"/>
        </w:trPr>
        <w:tc>
          <w:tcPr>
            <w:tcW w:w="2079" w:type="dxa"/>
          </w:tcPr>
          <w:p w:rsidR="00A40435" w:rsidRPr="008F1082" w:rsidRDefault="00A40435" w:rsidP="003A7C74">
            <w:pPr>
              <w:pStyle w:val="ROMANOS"/>
              <w:spacing w:after="0" w:line="240" w:lineRule="exact"/>
              <w:ind w:left="0" w:firstLine="0"/>
              <w:rPr>
                <w:lang w:val="es-MX"/>
              </w:rPr>
            </w:pPr>
            <w:r>
              <w:rPr>
                <w:lang w:val="es-MX"/>
              </w:rPr>
              <w:t>Banorte</w:t>
            </w:r>
          </w:p>
        </w:tc>
        <w:tc>
          <w:tcPr>
            <w:tcW w:w="1559" w:type="dxa"/>
          </w:tcPr>
          <w:p w:rsidR="00A40435" w:rsidRDefault="00A40435" w:rsidP="003A7C74">
            <w:pPr>
              <w:pStyle w:val="ROMANOS"/>
              <w:spacing w:after="0" w:line="240" w:lineRule="exact"/>
              <w:ind w:left="0" w:firstLine="0"/>
              <w:rPr>
                <w:lang w:val="es-MX"/>
              </w:rPr>
            </w:pPr>
            <w:r>
              <w:rPr>
                <w:lang w:val="es-MX"/>
              </w:rPr>
              <w:t>00493117</w:t>
            </w:r>
            <w:r w:rsidR="00A515B8">
              <w:rPr>
                <w:lang w:val="es-MX"/>
              </w:rPr>
              <w:t>009</w:t>
            </w:r>
          </w:p>
        </w:tc>
        <w:tc>
          <w:tcPr>
            <w:tcW w:w="3260" w:type="dxa"/>
          </w:tcPr>
          <w:p w:rsidR="00A40435" w:rsidRDefault="007B48F7" w:rsidP="007B48F7">
            <w:pPr>
              <w:jc w:val="right"/>
              <w:rPr>
                <w:rFonts w:ascii="Arial" w:hAnsi="Arial" w:cs="Arial"/>
                <w:sz w:val="18"/>
                <w:szCs w:val="18"/>
              </w:rPr>
            </w:pPr>
            <w:r>
              <w:rPr>
                <w:rFonts w:ascii="Arial" w:hAnsi="Arial" w:cs="Arial"/>
                <w:sz w:val="18"/>
                <w:szCs w:val="18"/>
              </w:rPr>
              <w:t>0.00</w:t>
            </w:r>
          </w:p>
        </w:tc>
      </w:tr>
      <w:tr w:rsidR="00A40435" w:rsidRPr="008F1082" w:rsidTr="00D07003">
        <w:trPr>
          <w:trHeight w:val="245"/>
        </w:trPr>
        <w:tc>
          <w:tcPr>
            <w:tcW w:w="2079" w:type="dxa"/>
          </w:tcPr>
          <w:p w:rsidR="00A40435" w:rsidRPr="008F1082" w:rsidRDefault="005B0F09" w:rsidP="003A7C74">
            <w:pPr>
              <w:pStyle w:val="ROMANOS"/>
              <w:spacing w:after="0" w:line="240" w:lineRule="exact"/>
              <w:ind w:left="0" w:firstLine="0"/>
              <w:rPr>
                <w:lang w:val="es-MX"/>
              </w:rPr>
            </w:pPr>
            <w:r>
              <w:rPr>
                <w:lang w:val="es-MX"/>
              </w:rPr>
              <w:t>Banorte</w:t>
            </w:r>
          </w:p>
        </w:tc>
        <w:tc>
          <w:tcPr>
            <w:tcW w:w="1559" w:type="dxa"/>
          </w:tcPr>
          <w:p w:rsidR="00A40435" w:rsidRDefault="005B0F09" w:rsidP="003A7C74">
            <w:pPr>
              <w:pStyle w:val="ROMANOS"/>
              <w:spacing w:after="0" w:line="240" w:lineRule="exact"/>
              <w:ind w:left="0" w:firstLine="0"/>
              <w:rPr>
                <w:lang w:val="es-MX"/>
              </w:rPr>
            </w:pPr>
            <w:r>
              <w:rPr>
                <w:lang w:val="es-MX"/>
              </w:rPr>
              <w:t>00493117018</w:t>
            </w:r>
          </w:p>
        </w:tc>
        <w:tc>
          <w:tcPr>
            <w:tcW w:w="3260" w:type="dxa"/>
          </w:tcPr>
          <w:p w:rsidR="00A40435" w:rsidRDefault="007B48F7" w:rsidP="007B48F7">
            <w:pPr>
              <w:jc w:val="right"/>
              <w:rPr>
                <w:rFonts w:ascii="Arial" w:hAnsi="Arial" w:cs="Arial"/>
                <w:sz w:val="18"/>
                <w:szCs w:val="18"/>
              </w:rPr>
            </w:pPr>
            <w:r>
              <w:rPr>
                <w:rFonts w:ascii="Arial" w:hAnsi="Arial" w:cs="Arial"/>
                <w:sz w:val="18"/>
                <w:szCs w:val="18"/>
              </w:rPr>
              <w:t>0.00</w:t>
            </w:r>
          </w:p>
        </w:tc>
      </w:tr>
      <w:tr w:rsidR="00D07003" w:rsidRPr="008F1082" w:rsidTr="00D07003">
        <w:trPr>
          <w:trHeight w:val="245"/>
        </w:trPr>
        <w:tc>
          <w:tcPr>
            <w:tcW w:w="2079" w:type="dxa"/>
          </w:tcPr>
          <w:p w:rsidR="00D07003" w:rsidRDefault="00D07003" w:rsidP="003A7C74">
            <w:pPr>
              <w:pStyle w:val="ROMANOS"/>
              <w:spacing w:after="0" w:line="240" w:lineRule="exact"/>
              <w:ind w:left="0" w:firstLine="0"/>
              <w:rPr>
                <w:lang w:val="es-MX"/>
              </w:rPr>
            </w:pPr>
            <w:r>
              <w:rPr>
                <w:lang w:val="es-MX"/>
              </w:rPr>
              <w:t>Banorte FORTAFIN</w:t>
            </w:r>
          </w:p>
        </w:tc>
        <w:tc>
          <w:tcPr>
            <w:tcW w:w="1559" w:type="dxa"/>
          </w:tcPr>
          <w:p w:rsidR="00D07003" w:rsidRDefault="00D07003" w:rsidP="003A7C74">
            <w:pPr>
              <w:pStyle w:val="ROMANOS"/>
              <w:spacing w:after="0" w:line="240" w:lineRule="exact"/>
              <w:ind w:left="0" w:firstLine="0"/>
              <w:rPr>
                <w:lang w:val="es-MX"/>
              </w:rPr>
            </w:pPr>
            <w:r>
              <w:rPr>
                <w:lang w:val="es-MX"/>
              </w:rPr>
              <w:t>003091457472</w:t>
            </w:r>
          </w:p>
        </w:tc>
        <w:tc>
          <w:tcPr>
            <w:tcW w:w="3260" w:type="dxa"/>
          </w:tcPr>
          <w:p w:rsidR="00D07003" w:rsidRDefault="006A74DE" w:rsidP="00516106">
            <w:pPr>
              <w:jc w:val="right"/>
              <w:rPr>
                <w:rFonts w:ascii="Arial" w:hAnsi="Arial" w:cs="Arial"/>
                <w:sz w:val="18"/>
                <w:szCs w:val="18"/>
              </w:rPr>
            </w:pPr>
            <w:r>
              <w:rPr>
                <w:rFonts w:ascii="Arial" w:hAnsi="Arial" w:cs="Arial"/>
                <w:sz w:val="18"/>
                <w:szCs w:val="18"/>
              </w:rPr>
              <w:t>39.51</w:t>
            </w:r>
          </w:p>
        </w:tc>
      </w:tr>
      <w:tr w:rsidR="00A515B8" w:rsidRPr="008F1082" w:rsidTr="00D07003">
        <w:trPr>
          <w:trHeight w:val="245"/>
        </w:trPr>
        <w:tc>
          <w:tcPr>
            <w:tcW w:w="2079" w:type="dxa"/>
          </w:tcPr>
          <w:p w:rsidR="00A515B8" w:rsidRDefault="00A515B8" w:rsidP="003A7C74">
            <w:pPr>
              <w:pStyle w:val="ROMANOS"/>
              <w:spacing w:after="0" w:line="240" w:lineRule="exact"/>
              <w:ind w:left="0" w:firstLine="0"/>
              <w:rPr>
                <w:lang w:val="es-MX"/>
              </w:rPr>
            </w:pPr>
            <w:r>
              <w:rPr>
                <w:lang w:val="es-MX"/>
              </w:rPr>
              <w:t>Banorte FAM</w:t>
            </w:r>
          </w:p>
        </w:tc>
        <w:tc>
          <w:tcPr>
            <w:tcW w:w="1559" w:type="dxa"/>
          </w:tcPr>
          <w:p w:rsidR="00A515B8" w:rsidRDefault="00A515B8" w:rsidP="003A7C74">
            <w:pPr>
              <w:pStyle w:val="ROMANOS"/>
              <w:spacing w:after="0" w:line="240" w:lineRule="exact"/>
              <w:ind w:left="0" w:firstLine="0"/>
              <w:rPr>
                <w:lang w:val="es-MX"/>
              </w:rPr>
            </w:pPr>
            <w:r>
              <w:rPr>
                <w:lang w:val="es-MX"/>
              </w:rPr>
              <w:t>003091458316</w:t>
            </w:r>
          </w:p>
        </w:tc>
        <w:tc>
          <w:tcPr>
            <w:tcW w:w="3260" w:type="dxa"/>
          </w:tcPr>
          <w:p w:rsidR="00A515B8" w:rsidRDefault="006A74DE" w:rsidP="00E56018">
            <w:pPr>
              <w:jc w:val="right"/>
              <w:rPr>
                <w:rFonts w:ascii="Arial" w:hAnsi="Arial" w:cs="Arial"/>
                <w:sz w:val="18"/>
                <w:szCs w:val="18"/>
              </w:rPr>
            </w:pPr>
            <w:r>
              <w:rPr>
                <w:rFonts w:ascii="Arial" w:hAnsi="Arial" w:cs="Arial"/>
                <w:sz w:val="18"/>
                <w:szCs w:val="18"/>
              </w:rPr>
              <w:t>11.20</w:t>
            </w:r>
          </w:p>
        </w:tc>
      </w:tr>
      <w:tr w:rsidR="006A74DE" w:rsidRPr="008F1082" w:rsidTr="00D07003">
        <w:trPr>
          <w:trHeight w:val="245"/>
        </w:trPr>
        <w:tc>
          <w:tcPr>
            <w:tcW w:w="2079" w:type="dxa"/>
          </w:tcPr>
          <w:p w:rsidR="006A74DE" w:rsidRDefault="006A74DE" w:rsidP="003A7C74">
            <w:pPr>
              <w:pStyle w:val="ROMANOS"/>
              <w:spacing w:after="0" w:line="240" w:lineRule="exact"/>
              <w:ind w:left="0" w:firstLine="0"/>
              <w:rPr>
                <w:lang w:val="es-MX"/>
              </w:rPr>
            </w:pPr>
            <w:r>
              <w:rPr>
                <w:lang w:val="es-MX"/>
              </w:rPr>
              <w:t>Banorte FORTAFIN</w:t>
            </w:r>
          </w:p>
        </w:tc>
        <w:tc>
          <w:tcPr>
            <w:tcW w:w="1559" w:type="dxa"/>
          </w:tcPr>
          <w:p w:rsidR="006A74DE" w:rsidRDefault="006A74DE" w:rsidP="003A7C74">
            <w:pPr>
              <w:pStyle w:val="ROMANOS"/>
              <w:spacing w:after="0" w:line="240" w:lineRule="exact"/>
              <w:ind w:left="0" w:firstLine="0"/>
              <w:rPr>
                <w:lang w:val="es-MX"/>
              </w:rPr>
            </w:pPr>
            <w:r>
              <w:rPr>
                <w:lang w:val="es-MX"/>
              </w:rPr>
              <w:t>00357044814</w:t>
            </w:r>
          </w:p>
        </w:tc>
        <w:tc>
          <w:tcPr>
            <w:tcW w:w="3260" w:type="dxa"/>
          </w:tcPr>
          <w:p w:rsidR="006A74DE" w:rsidRDefault="000838D3" w:rsidP="000838D3">
            <w:pPr>
              <w:jc w:val="right"/>
              <w:rPr>
                <w:rFonts w:ascii="Arial" w:hAnsi="Arial" w:cs="Arial"/>
                <w:sz w:val="18"/>
                <w:szCs w:val="18"/>
              </w:rPr>
            </w:pPr>
            <w:r>
              <w:rPr>
                <w:rFonts w:ascii="Arial" w:hAnsi="Arial" w:cs="Arial"/>
                <w:sz w:val="18"/>
                <w:szCs w:val="18"/>
              </w:rPr>
              <w:t>4</w:t>
            </w:r>
            <w:r w:rsidR="006A74DE">
              <w:rPr>
                <w:rFonts w:ascii="Arial" w:hAnsi="Arial" w:cs="Arial"/>
                <w:sz w:val="18"/>
                <w:szCs w:val="18"/>
              </w:rPr>
              <w:t>5</w:t>
            </w:r>
            <w:r>
              <w:rPr>
                <w:rFonts w:ascii="Arial" w:hAnsi="Arial" w:cs="Arial"/>
                <w:sz w:val="18"/>
                <w:szCs w:val="18"/>
              </w:rPr>
              <w:t>.92</w:t>
            </w:r>
          </w:p>
        </w:tc>
      </w:tr>
      <w:tr w:rsidR="006A3E65" w:rsidRPr="008F1082" w:rsidTr="00D07003">
        <w:trPr>
          <w:trHeight w:val="245"/>
        </w:trPr>
        <w:tc>
          <w:tcPr>
            <w:tcW w:w="2079" w:type="dxa"/>
          </w:tcPr>
          <w:p w:rsidR="006A3E65" w:rsidRDefault="006A3E65" w:rsidP="003A7C74">
            <w:pPr>
              <w:pStyle w:val="ROMANOS"/>
              <w:spacing w:after="0" w:line="240" w:lineRule="exact"/>
              <w:ind w:left="0" w:firstLine="0"/>
              <w:rPr>
                <w:lang w:val="es-MX"/>
              </w:rPr>
            </w:pPr>
            <w:r>
              <w:rPr>
                <w:lang w:val="es-MX"/>
              </w:rPr>
              <w:t>Banorte Estatal</w:t>
            </w:r>
          </w:p>
        </w:tc>
        <w:tc>
          <w:tcPr>
            <w:tcW w:w="1559" w:type="dxa"/>
          </w:tcPr>
          <w:p w:rsidR="006A3E65" w:rsidRDefault="006A3E65" w:rsidP="000838D3">
            <w:pPr>
              <w:pStyle w:val="ROMANOS"/>
              <w:spacing w:after="0" w:line="240" w:lineRule="exact"/>
              <w:ind w:left="0" w:firstLine="0"/>
              <w:rPr>
                <w:lang w:val="es-MX"/>
              </w:rPr>
            </w:pPr>
            <w:r>
              <w:rPr>
                <w:lang w:val="es-MX"/>
              </w:rPr>
              <w:t>003570448</w:t>
            </w:r>
            <w:r w:rsidR="000838D3">
              <w:rPr>
                <w:lang w:val="es-MX"/>
              </w:rPr>
              <w:t>69</w:t>
            </w:r>
          </w:p>
        </w:tc>
        <w:tc>
          <w:tcPr>
            <w:tcW w:w="3260" w:type="dxa"/>
          </w:tcPr>
          <w:p w:rsidR="006A3E65" w:rsidRDefault="00EB7F16" w:rsidP="007B48F7">
            <w:pPr>
              <w:jc w:val="right"/>
              <w:rPr>
                <w:rFonts w:ascii="Arial" w:hAnsi="Arial" w:cs="Arial"/>
                <w:sz w:val="18"/>
                <w:szCs w:val="18"/>
              </w:rPr>
            </w:pPr>
            <w:r>
              <w:rPr>
                <w:rFonts w:ascii="Arial" w:hAnsi="Arial" w:cs="Arial"/>
                <w:sz w:val="18"/>
                <w:szCs w:val="18"/>
              </w:rPr>
              <w:t>1’288,</w:t>
            </w:r>
            <w:r w:rsidR="007B48F7">
              <w:rPr>
                <w:rFonts w:ascii="Arial" w:hAnsi="Arial" w:cs="Arial"/>
                <w:sz w:val="18"/>
                <w:szCs w:val="18"/>
              </w:rPr>
              <w:t>712.62</w:t>
            </w:r>
          </w:p>
        </w:tc>
      </w:tr>
      <w:tr w:rsidR="006A3E65" w:rsidRPr="008F1082" w:rsidTr="00D07003">
        <w:trPr>
          <w:trHeight w:val="245"/>
        </w:trPr>
        <w:tc>
          <w:tcPr>
            <w:tcW w:w="2079" w:type="dxa"/>
          </w:tcPr>
          <w:p w:rsidR="006A3E65" w:rsidRDefault="006A3E65" w:rsidP="003A7C74">
            <w:pPr>
              <w:pStyle w:val="ROMANOS"/>
              <w:spacing w:after="0" w:line="240" w:lineRule="exact"/>
              <w:ind w:left="0" w:firstLine="0"/>
              <w:rPr>
                <w:lang w:val="es-MX"/>
              </w:rPr>
            </w:pPr>
            <w:r>
              <w:rPr>
                <w:lang w:val="es-MX"/>
              </w:rPr>
              <w:t>Banorte Federal</w:t>
            </w:r>
          </w:p>
        </w:tc>
        <w:tc>
          <w:tcPr>
            <w:tcW w:w="1559" w:type="dxa"/>
          </w:tcPr>
          <w:p w:rsidR="006A3E65" w:rsidRDefault="006A3E65" w:rsidP="003A7C74">
            <w:pPr>
              <w:pStyle w:val="ROMANOS"/>
              <w:spacing w:after="0" w:line="240" w:lineRule="exact"/>
              <w:ind w:left="0" w:firstLine="0"/>
              <w:rPr>
                <w:lang w:val="es-MX"/>
              </w:rPr>
            </w:pPr>
            <w:r>
              <w:rPr>
                <w:lang w:val="es-MX"/>
              </w:rPr>
              <w:t>00357044850</w:t>
            </w:r>
          </w:p>
        </w:tc>
        <w:tc>
          <w:tcPr>
            <w:tcW w:w="3260" w:type="dxa"/>
          </w:tcPr>
          <w:p w:rsidR="006A3E65" w:rsidRDefault="007B48F7" w:rsidP="004B5B44">
            <w:pPr>
              <w:jc w:val="right"/>
              <w:rPr>
                <w:rFonts w:ascii="Arial" w:hAnsi="Arial" w:cs="Arial"/>
                <w:sz w:val="18"/>
                <w:szCs w:val="18"/>
              </w:rPr>
            </w:pPr>
            <w:r>
              <w:rPr>
                <w:rFonts w:ascii="Arial" w:hAnsi="Arial" w:cs="Arial"/>
                <w:sz w:val="18"/>
                <w:szCs w:val="18"/>
              </w:rPr>
              <w:t>4</w:t>
            </w:r>
            <w:r w:rsidR="00EB7F16">
              <w:rPr>
                <w:rFonts w:ascii="Arial" w:hAnsi="Arial" w:cs="Arial"/>
                <w:sz w:val="18"/>
                <w:szCs w:val="18"/>
              </w:rPr>
              <w:t>’</w:t>
            </w:r>
            <w:r w:rsidR="004B5B44">
              <w:rPr>
                <w:rFonts w:ascii="Arial" w:hAnsi="Arial" w:cs="Arial"/>
                <w:sz w:val="18"/>
                <w:szCs w:val="18"/>
              </w:rPr>
              <w:t>707</w:t>
            </w:r>
            <w:r w:rsidR="000838D3">
              <w:rPr>
                <w:rFonts w:ascii="Arial" w:hAnsi="Arial" w:cs="Arial"/>
                <w:sz w:val="18"/>
                <w:szCs w:val="18"/>
              </w:rPr>
              <w:t>,</w:t>
            </w:r>
            <w:r w:rsidR="004B5B44">
              <w:rPr>
                <w:rFonts w:ascii="Arial" w:hAnsi="Arial" w:cs="Arial"/>
                <w:sz w:val="18"/>
                <w:szCs w:val="18"/>
              </w:rPr>
              <w:t>7</w:t>
            </w:r>
            <w:r>
              <w:rPr>
                <w:rFonts w:ascii="Arial" w:hAnsi="Arial" w:cs="Arial"/>
                <w:sz w:val="18"/>
                <w:szCs w:val="18"/>
              </w:rPr>
              <w:t>56.15</w:t>
            </w:r>
          </w:p>
        </w:tc>
      </w:tr>
      <w:tr w:rsidR="008A54AB" w:rsidRPr="0054255C" w:rsidTr="00D07003">
        <w:trPr>
          <w:trHeight w:val="245"/>
        </w:trPr>
        <w:tc>
          <w:tcPr>
            <w:tcW w:w="2079" w:type="dxa"/>
          </w:tcPr>
          <w:p w:rsidR="008A54AB" w:rsidRPr="0054255C" w:rsidRDefault="008A54AB" w:rsidP="003A7C74">
            <w:pPr>
              <w:pStyle w:val="ROMANOS"/>
              <w:spacing w:after="0" w:line="240" w:lineRule="exact"/>
              <w:ind w:left="0" w:firstLine="0"/>
              <w:rPr>
                <w:b/>
                <w:lang w:val="es-MX"/>
              </w:rPr>
            </w:pPr>
            <w:r w:rsidRPr="0054255C">
              <w:rPr>
                <w:b/>
                <w:lang w:val="es-MX"/>
              </w:rPr>
              <w:t>Total</w:t>
            </w:r>
          </w:p>
        </w:tc>
        <w:tc>
          <w:tcPr>
            <w:tcW w:w="1559" w:type="dxa"/>
          </w:tcPr>
          <w:p w:rsidR="008A54AB" w:rsidRPr="0054255C" w:rsidRDefault="008A54AB" w:rsidP="003A7C74">
            <w:pPr>
              <w:pStyle w:val="ROMANOS"/>
              <w:spacing w:after="0" w:line="240" w:lineRule="exact"/>
              <w:ind w:left="0" w:firstLine="0"/>
              <w:rPr>
                <w:b/>
                <w:lang w:val="es-MX"/>
              </w:rPr>
            </w:pPr>
          </w:p>
        </w:tc>
        <w:tc>
          <w:tcPr>
            <w:tcW w:w="3260" w:type="dxa"/>
          </w:tcPr>
          <w:p w:rsidR="008A54AB" w:rsidRPr="0054255C" w:rsidRDefault="00341F15" w:rsidP="004B5B44">
            <w:pPr>
              <w:pStyle w:val="ROMANOS"/>
              <w:spacing w:after="0" w:line="240" w:lineRule="exact"/>
              <w:ind w:left="0" w:firstLine="0"/>
              <w:jc w:val="right"/>
              <w:rPr>
                <w:b/>
                <w:lang w:val="es-MX"/>
              </w:rPr>
            </w:pPr>
            <w:r>
              <w:rPr>
                <w:b/>
                <w:lang w:val="es-MX"/>
              </w:rPr>
              <w:t xml:space="preserve">$ </w:t>
            </w:r>
            <w:r w:rsidR="000838D3">
              <w:rPr>
                <w:b/>
                <w:lang w:val="es-MX"/>
              </w:rPr>
              <w:t>2</w:t>
            </w:r>
            <w:r w:rsidR="007B48F7">
              <w:rPr>
                <w:b/>
                <w:lang w:val="es-MX"/>
              </w:rPr>
              <w:t>0</w:t>
            </w:r>
            <w:r w:rsidR="00B36DDE">
              <w:rPr>
                <w:b/>
                <w:lang w:val="es-MX"/>
              </w:rPr>
              <w:t>’</w:t>
            </w:r>
            <w:r w:rsidR="004B5B44">
              <w:rPr>
                <w:b/>
                <w:lang w:val="es-MX"/>
              </w:rPr>
              <w:t>403</w:t>
            </w:r>
            <w:r w:rsidR="00B36DDE">
              <w:rPr>
                <w:b/>
                <w:lang w:val="es-MX"/>
              </w:rPr>
              <w:t>,</w:t>
            </w:r>
            <w:r w:rsidR="004B5B44">
              <w:rPr>
                <w:b/>
                <w:lang w:val="es-MX"/>
              </w:rPr>
              <w:t>6</w:t>
            </w:r>
            <w:r w:rsidR="007B48F7">
              <w:rPr>
                <w:b/>
                <w:lang w:val="es-MX"/>
              </w:rPr>
              <w:t>00.50</w:t>
            </w:r>
          </w:p>
        </w:tc>
      </w:tr>
    </w:tbl>
    <w:p w:rsidR="000474F8" w:rsidRDefault="003A7C74" w:rsidP="003452B4">
      <w:pPr>
        <w:pStyle w:val="ROMANOS"/>
        <w:spacing w:after="0" w:line="240" w:lineRule="exact"/>
        <w:ind w:left="723" w:firstLine="0"/>
        <w:rPr>
          <w:lang w:val="es-MX"/>
        </w:rPr>
      </w:pPr>
      <w:r>
        <w:rPr>
          <w:b/>
          <w:lang w:val="es-MX"/>
        </w:rPr>
        <w:br w:type="textWrapping" w:clear="all"/>
      </w:r>
      <w:r w:rsidR="00DE423C" w:rsidRPr="008F1082">
        <w:rPr>
          <w:lang w:val="es-MX"/>
        </w:rPr>
        <w:tab/>
      </w:r>
    </w:p>
    <w:p w:rsidR="001621A9" w:rsidRPr="008F1082" w:rsidRDefault="00DE423C" w:rsidP="003452B4">
      <w:pPr>
        <w:pStyle w:val="ROMANOS"/>
        <w:spacing w:after="0" w:line="240" w:lineRule="exact"/>
        <w:ind w:left="723" w:firstLine="0"/>
        <w:rPr>
          <w:lang w:val="es-MX"/>
        </w:rPr>
      </w:pPr>
      <w:r w:rsidRPr="008F1082">
        <w:rPr>
          <w:lang w:val="es-MX"/>
        </w:rPr>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rsidR="00DE423C" w:rsidRPr="008F1082" w:rsidRDefault="00DE423C" w:rsidP="003452B4">
      <w:pPr>
        <w:pStyle w:val="ROMANOS"/>
        <w:spacing w:after="0" w:line="240" w:lineRule="exact"/>
        <w:ind w:left="723" w:firstLine="0"/>
        <w:rPr>
          <w:lang w:val="es-MX"/>
        </w:rPr>
      </w:pPr>
    </w:p>
    <w:p w:rsidR="00DE423C" w:rsidRPr="008F1082" w:rsidRDefault="00DE423C" w:rsidP="003452B4">
      <w:pPr>
        <w:pStyle w:val="ROMANOS"/>
        <w:spacing w:after="0" w:line="240" w:lineRule="exact"/>
        <w:ind w:left="723" w:firstLine="0"/>
        <w:rPr>
          <w:lang w:val="es-MX"/>
        </w:rPr>
      </w:pPr>
      <w:r w:rsidRPr="008F1082">
        <w:rPr>
          <w:lang w:val="es-MX"/>
        </w:rPr>
        <w:t xml:space="preserve">El rendimiento diario que generen estas cuentas se registran contablemente en la cuenta de Otros </w:t>
      </w:r>
      <w:r w:rsidR="0054255C">
        <w:rPr>
          <w:lang w:val="es-MX"/>
        </w:rPr>
        <w:t>Ingresos</w:t>
      </w:r>
      <w:r w:rsidRPr="008F1082">
        <w:rPr>
          <w:lang w:val="es-MX"/>
        </w:rPr>
        <w:t>, dependiendo de la naturaleza de los fondos.</w:t>
      </w:r>
    </w:p>
    <w:p w:rsidR="00DC0EA5" w:rsidRDefault="00DC0EA5" w:rsidP="0054255C">
      <w:pPr>
        <w:pStyle w:val="ROMANOS"/>
        <w:spacing w:after="0" w:line="240" w:lineRule="exact"/>
        <w:rPr>
          <w:lang w:val="es-MX"/>
        </w:rPr>
      </w:pPr>
    </w:p>
    <w:p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rsidR="00DC0EA5" w:rsidRDefault="00DC0EA5" w:rsidP="0054255C">
      <w:pPr>
        <w:pStyle w:val="ROMANOS"/>
        <w:spacing w:after="0" w:line="240" w:lineRule="exact"/>
        <w:rPr>
          <w:lang w:val="es-MX"/>
        </w:rPr>
      </w:pPr>
    </w:p>
    <w:p w:rsidR="00DE423C" w:rsidRPr="008F1082" w:rsidRDefault="0054255C" w:rsidP="0054255C">
      <w:pPr>
        <w:pStyle w:val="ROMANOS"/>
        <w:spacing w:after="0" w:line="240" w:lineRule="exact"/>
        <w:rPr>
          <w:lang w:val="es-MX"/>
        </w:rPr>
      </w:pPr>
      <w:r>
        <w:rPr>
          <w:lang w:val="es-MX"/>
        </w:rPr>
        <w:t>2</w:t>
      </w:r>
      <w:r>
        <w:rPr>
          <w:lang w:val="es-MX"/>
        </w:rPr>
        <w:tab/>
      </w:r>
      <w:r w:rsidR="00DE423C" w:rsidRPr="008F1082">
        <w:rPr>
          <w:lang w:val="es-MX"/>
        </w:rPr>
        <w:t>El Rubro de Derecho a Recibir Efectivo o Equivalentes, se encuentra integrado de la siguiente manera:</w:t>
      </w:r>
    </w:p>
    <w:p w:rsidR="00DE423C" w:rsidRPr="008F1082" w:rsidRDefault="00DE423C" w:rsidP="00347450">
      <w:pPr>
        <w:pStyle w:val="ROMANOS"/>
        <w:spacing w:after="0" w:line="240" w:lineRule="exact"/>
        <w:ind w:left="723" w:firstLine="0"/>
        <w:rPr>
          <w:lang w:val="es-MX"/>
        </w:rPr>
      </w:pPr>
    </w:p>
    <w:tbl>
      <w:tblPr>
        <w:tblStyle w:val="Tablaconcuadrcula"/>
        <w:tblW w:w="0" w:type="auto"/>
        <w:tblInd w:w="723" w:type="dxa"/>
        <w:tblLook w:val="04A0" w:firstRow="1" w:lastRow="0" w:firstColumn="1" w:lastColumn="0" w:noHBand="0" w:noVBand="1"/>
      </w:tblPr>
      <w:tblGrid>
        <w:gridCol w:w="2220"/>
        <w:gridCol w:w="1276"/>
        <w:gridCol w:w="1843"/>
        <w:gridCol w:w="1843"/>
        <w:gridCol w:w="2552"/>
      </w:tblGrid>
      <w:tr w:rsidR="00660917" w:rsidRPr="008F1082" w:rsidTr="00831F4D">
        <w:trPr>
          <w:trHeight w:val="221"/>
        </w:trPr>
        <w:tc>
          <w:tcPr>
            <w:tcW w:w="2220" w:type="dxa"/>
          </w:tcPr>
          <w:p w:rsidR="00660917" w:rsidRPr="008F1082" w:rsidRDefault="00660917" w:rsidP="004A413A">
            <w:pPr>
              <w:pStyle w:val="ROMANOS"/>
              <w:spacing w:after="0" w:line="240" w:lineRule="exact"/>
              <w:ind w:left="0" w:firstLine="0"/>
              <w:rPr>
                <w:b/>
                <w:lang w:val="es-MX"/>
              </w:rPr>
            </w:pPr>
            <w:r w:rsidRPr="008F1082">
              <w:rPr>
                <w:b/>
                <w:lang w:val="es-MX"/>
              </w:rPr>
              <w:t>C</w:t>
            </w:r>
            <w:r>
              <w:rPr>
                <w:b/>
                <w:lang w:val="es-MX"/>
              </w:rPr>
              <w:t>UENTA</w:t>
            </w:r>
          </w:p>
        </w:tc>
        <w:tc>
          <w:tcPr>
            <w:tcW w:w="1276" w:type="dxa"/>
          </w:tcPr>
          <w:p w:rsidR="00660917" w:rsidRDefault="00660917" w:rsidP="006A74DE">
            <w:pPr>
              <w:pStyle w:val="ROMANOS"/>
              <w:spacing w:after="0" w:line="240" w:lineRule="exact"/>
              <w:ind w:left="0" w:firstLine="0"/>
              <w:rPr>
                <w:b/>
                <w:lang w:val="es-MX"/>
              </w:rPr>
            </w:pPr>
          </w:p>
        </w:tc>
        <w:tc>
          <w:tcPr>
            <w:tcW w:w="1843" w:type="dxa"/>
          </w:tcPr>
          <w:p w:rsidR="00660917" w:rsidRPr="0054255C" w:rsidRDefault="00660917" w:rsidP="00AA3470">
            <w:pPr>
              <w:pStyle w:val="ROMANOS"/>
              <w:spacing w:after="0" w:line="240" w:lineRule="exact"/>
              <w:ind w:left="0" w:firstLine="0"/>
              <w:rPr>
                <w:b/>
                <w:lang w:val="es-MX"/>
              </w:rPr>
            </w:pPr>
            <w:r>
              <w:rPr>
                <w:b/>
                <w:lang w:val="es-MX"/>
              </w:rPr>
              <w:t xml:space="preserve">SALDO AL </w:t>
            </w:r>
            <w:r w:rsidR="00AA3470">
              <w:rPr>
                <w:b/>
                <w:lang w:val="es-MX"/>
              </w:rPr>
              <w:t>31</w:t>
            </w:r>
            <w:r>
              <w:rPr>
                <w:b/>
                <w:lang w:val="es-MX"/>
              </w:rPr>
              <w:t>-</w:t>
            </w:r>
            <w:r w:rsidR="00AA3470">
              <w:rPr>
                <w:b/>
                <w:lang w:val="es-MX"/>
              </w:rPr>
              <w:t>MARZO</w:t>
            </w:r>
            <w:r>
              <w:rPr>
                <w:b/>
                <w:lang w:val="es-MX"/>
              </w:rPr>
              <w:t>-2018.</w:t>
            </w:r>
          </w:p>
        </w:tc>
        <w:tc>
          <w:tcPr>
            <w:tcW w:w="1843" w:type="dxa"/>
          </w:tcPr>
          <w:p w:rsidR="00660917" w:rsidRDefault="00660917" w:rsidP="008E7776">
            <w:pPr>
              <w:pStyle w:val="ROMANOS"/>
              <w:spacing w:after="0" w:line="240" w:lineRule="exact"/>
              <w:ind w:left="0" w:firstLine="0"/>
              <w:rPr>
                <w:b/>
                <w:lang w:val="es-MX"/>
              </w:rPr>
            </w:pPr>
            <w:r>
              <w:rPr>
                <w:b/>
                <w:lang w:val="es-MX"/>
              </w:rPr>
              <w:t>MAYOR A 365 DÍAS</w:t>
            </w:r>
          </w:p>
        </w:tc>
        <w:tc>
          <w:tcPr>
            <w:tcW w:w="2552" w:type="dxa"/>
          </w:tcPr>
          <w:p w:rsidR="00660917" w:rsidRDefault="00660917" w:rsidP="008E7776">
            <w:pPr>
              <w:pStyle w:val="ROMANOS"/>
              <w:spacing w:after="0" w:line="240" w:lineRule="exact"/>
              <w:ind w:left="0" w:firstLine="0"/>
              <w:rPr>
                <w:b/>
                <w:lang w:val="es-MX"/>
              </w:rPr>
            </w:pPr>
            <w:r>
              <w:rPr>
                <w:b/>
                <w:lang w:val="es-MX"/>
              </w:rPr>
              <w:t xml:space="preserve">CARACTERÍSTICAS </w:t>
            </w:r>
          </w:p>
          <w:p w:rsidR="00660917" w:rsidRDefault="00660917" w:rsidP="008E7776">
            <w:pPr>
              <w:pStyle w:val="ROMANOS"/>
              <w:spacing w:after="0" w:line="240" w:lineRule="exact"/>
              <w:ind w:left="0" w:firstLine="0"/>
              <w:rPr>
                <w:b/>
                <w:lang w:val="es-MX"/>
              </w:rPr>
            </w:pPr>
            <w:r>
              <w:rPr>
                <w:b/>
                <w:lang w:val="es-MX"/>
              </w:rPr>
              <w:t>CUALITATIVAS</w:t>
            </w:r>
          </w:p>
        </w:tc>
      </w:tr>
      <w:tr w:rsidR="00660917" w:rsidRPr="008F1082" w:rsidTr="00831F4D">
        <w:trPr>
          <w:trHeight w:val="230"/>
        </w:trPr>
        <w:tc>
          <w:tcPr>
            <w:tcW w:w="2220" w:type="dxa"/>
          </w:tcPr>
          <w:p w:rsidR="00660917" w:rsidRPr="00ED1FD4" w:rsidRDefault="00660917" w:rsidP="00347450">
            <w:pPr>
              <w:pStyle w:val="ROMANOS"/>
              <w:spacing w:after="0" w:line="240" w:lineRule="exact"/>
              <w:ind w:left="0" w:firstLine="0"/>
              <w:rPr>
                <w:b/>
                <w:lang w:val="es-MX"/>
              </w:rPr>
            </w:pPr>
            <w:r w:rsidRPr="00ED1FD4">
              <w:rPr>
                <w:b/>
                <w:lang w:val="es-MX"/>
              </w:rPr>
              <w:t>Cuentas por Cobrar:</w:t>
            </w:r>
          </w:p>
        </w:tc>
        <w:tc>
          <w:tcPr>
            <w:tcW w:w="1276" w:type="dxa"/>
          </w:tcPr>
          <w:p w:rsidR="00660917" w:rsidRDefault="00660917" w:rsidP="002464F4">
            <w:pPr>
              <w:pStyle w:val="ROMANOS"/>
              <w:spacing w:after="0" w:line="240" w:lineRule="exact"/>
              <w:ind w:left="0" w:firstLine="0"/>
              <w:jc w:val="right"/>
              <w:rPr>
                <w:lang w:val="es-MX"/>
              </w:rPr>
            </w:pPr>
          </w:p>
        </w:tc>
        <w:tc>
          <w:tcPr>
            <w:tcW w:w="1843" w:type="dxa"/>
          </w:tcPr>
          <w:p w:rsidR="00660917" w:rsidRDefault="00660917" w:rsidP="002464F4">
            <w:pPr>
              <w:pStyle w:val="ROMANOS"/>
              <w:spacing w:after="0" w:line="240" w:lineRule="exact"/>
              <w:ind w:left="0" w:firstLine="0"/>
              <w:jc w:val="right"/>
              <w:rPr>
                <w:lang w:val="es-MX"/>
              </w:rPr>
            </w:pPr>
          </w:p>
        </w:tc>
        <w:tc>
          <w:tcPr>
            <w:tcW w:w="1843" w:type="dxa"/>
          </w:tcPr>
          <w:p w:rsidR="00660917" w:rsidRPr="008E7776" w:rsidRDefault="00660917" w:rsidP="00374A07">
            <w:pPr>
              <w:pStyle w:val="ROMANOS"/>
              <w:spacing w:after="0" w:line="240" w:lineRule="exact"/>
              <w:ind w:left="0" w:firstLine="0"/>
              <w:jc w:val="left"/>
              <w:rPr>
                <w:lang w:val="es-MX"/>
              </w:rPr>
            </w:pPr>
          </w:p>
        </w:tc>
        <w:tc>
          <w:tcPr>
            <w:tcW w:w="2552" w:type="dxa"/>
          </w:tcPr>
          <w:p w:rsidR="00660917" w:rsidRPr="008E7776" w:rsidRDefault="00660917" w:rsidP="00374A07">
            <w:pPr>
              <w:pStyle w:val="ROMANOS"/>
              <w:spacing w:after="0" w:line="240" w:lineRule="exact"/>
              <w:ind w:left="0" w:firstLine="0"/>
              <w:jc w:val="left"/>
              <w:rPr>
                <w:lang w:val="es-MX"/>
              </w:rPr>
            </w:pPr>
          </w:p>
        </w:tc>
      </w:tr>
      <w:tr w:rsidR="00660917" w:rsidRPr="008F1082" w:rsidTr="00831F4D">
        <w:trPr>
          <w:trHeight w:val="230"/>
        </w:trPr>
        <w:tc>
          <w:tcPr>
            <w:tcW w:w="2220" w:type="dxa"/>
          </w:tcPr>
          <w:p w:rsidR="00660917" w:rsidRPr="00414BEC" w:rsidRDefault="00660917" w:rsidP="00A76F2F">
            <w:pPr>
              <w:pStyle w:val="ROMANOS"/>
              <w:spacing w:after="0" w:line="240" w:lineRule="exact"/>
              <w:ind w:left="0" w:firstLine="0"/>
              <w:rPr>
                <w:u w:val="single"/>
                <w:lang w:val="es-MX"/>
              </w:rPr>
            </w:pPr>
            <w:r w:rsidRPr="00414BEC">
              <w:rPr>
                <w:u w:val="single"/>
                <w:lang w:val="es-MX"/>
              </w:rPr>
              <w:t>Gobierno Federal</w:t>
            </w:r>
            <w:r>
              <w:rPr>
                <w:u w:val="single"/>
                <w:lang w:val="es-MX"/>
              </w:rPr>
              <w:t>:</w:t>
            </w:r>
          </w:p>
        </w:tc>
        <w:tc>
          <w:tcPr>
            <w:tcW w:w="1276" w:type="dxa"/>
          </w:tcPr>
          <w:p w:rsidR="00660917" w:rsidRDefault="00660917" w:rsidP="006A74DE">
            <w:pPr>
              <w:jc w:val="right"/>
              <w:rPr>
                <w:rFonts w:ascii="Arial" w:hAnsi="Arial" w:cs="Arial"/>
                <w:sz w:val="18"/>
                <w:szCs w:val="18"/>
              </w:rPr>
            </w:pPr>
          </w:p>
        </w:tc>
        <w:tc>
          <w:tcPr>
            <w:tcW w:w="1843" w:type="dxa"/>
          </w:tcPr>
          <w:p w:rsidR="00660917" w:rsidRPr="008E7776" w:rsidRDefault="00660917" w:rsidP="00831F4D">
            <w:pPr>
              <w:jc w:val="right"/>
            </w:pPr>
            <w:r>
              <w:rPr>
                <w:rFonts w:ascii="Arial" w:hAnsi="Arial" w:cs="Arial"/>
                <w:sz w:val="18"/>
                <w:szCs w:val="18"/>
              </w:rPr>
              <w:t xml:space="preserve">           $1’333,935.83</w:t>
            </w:r>
          </w:p>
        </w:tc>
        <w:tc>
          <w:tcPr>
            <w:tcW w:w="1843" w:type="dxa"/>
          </w:tcPr>
          <w:p w:rsidR="00660917" w:rsidRPr="008E7776" w:rsidRDefault="00660917" w:rsidP="004E6678">
            <w:pPr>
              <w:pStyle w:val="ROMANOS"/>
              <w:spacing w:after="0" w:line="240" w:lineRule="exact"/>
              <w:ind w:left="0" w:firstLine="0"/>
              <w:jc w:val="left"/>
              <w:rPr>
                <w:lang w:val="es-MX"/>
              </w:rPr>
            </w:pPr>
          </w:p>
        </w:tc>
        <w:tc>
          <w:tcPr>
            <w:tcW w:w="2552" w:type="dxa"/>
          </w:tcPr>
          <w:p w:rsidR="00660917" w:rsidRPr="008E7776" w:rsidRDefault="00660917" w:rsidP="004E6678">
            <w:pPr>
              <w:pStyle w:val="ROMANOS"/>
              <w:spacing w:after="0" w:line="240" w:lineRule="exact"/>
              <w:ind w:left="0" w:firstLine="0"/>
              <w:jc w:val="left"/>
              <w:rPr>
                <w:lang w:val="es-MX"/>
              </w:rPr>
            </w:pPr>
          </w:p>
        </w:tc>
      </w:tr>
      <w:tr w:rsidR="00660917" w:rsidRPr="008F1082" w:rsidTr="00831F4D">
        <w:trPr>
          <w:trHeight w:val="230"/>
        </w:trPr>
        <w:tc>
          <w:tcPr>
            <w:tcW w:w="2220" w:type="dxa"/>
          </w:tcPr>
          <w:p w:rsidR="00660917" w:rsidRDefault="00660917" w:rsidP="00A76F2F">
            <w:pPr>
              <w:pStyle w:val="ROMANOS"/>
              <w:spacing w:after="0" w:line="240" w:lineRule="exact"/>
              <w:ind w:left="0" w:firstLine="0"/>
              <w:rPr>
                <w:lang w:val="es-MX"/>
              </w:rPr>
            </w:pPr>
            <w:r>
              <w:rPr>
                <w:lang w:val="es-MX"/>
              </w:rPr>
              <w:t>Ministración 2015</w:t>
            </w:r>
          </w:p>
        </w:tc>
        <w:tc>
          <w:tcPr>
            <w:tcW w:w="1276" w:type="dxa"/>
          </w:tcPr>
          <w:p w:rsidR="00660917" w:rsidRDefault="00660917" w:rsidP="006A74DE">
            <w:pPr>
              <w:jc w:val="right"/>
              <w:rPr>
                <w:rFonts w:ascii="Arial" w:hAnsi="Arial" w:cs="Arial"/>
                <w:sz w:val="18"/>
                <w:szCs w:val="18"/>
              </w:rPr>
            </w:pPr>
            <w:r>
              <w:rPr>
                <w:rFonts w:ascii="Arial" w:hAnsi="Arial" w:cs="Arial"/>
                <w:sz w:val="18"/>
                <w:szCs w:val="18"/>
              </w:rPr>
              <w:t>$    631,086.51</w:t>
            </w:r>
          </w:p>
        </w:tc>
        <w:tc>
          <w:tcPr>
            <w:tcW w:w="1843" w:type="dxa"/>
          </w:tcPr>
          <w:p w:rsidR="00660917" w:rsidRDefault="00660917" w:rsidP="006A74DE">
            <w:pPr>
              <w:jc w:val="right"/>
              <w:rPr>
                <w:rFonts w:ascii="Arial" w:hAnsi="Arial" w:cs="Arial"/>
                <w:sz w:val="18"/>
                <w:szCs w:val="18"/>
              </w:rPr>
            </w:pPr>
          </w:p>
        </w:tc>
        <w:tc>
          <w:tcPr>
            <w:tcW w:w="1843" w:type="dxa"/>
          </w:tcPr>
          <w:p w:rsidR="00660917" w:rsidRDefault="00660917" w:rsidP="00D80C22">
            <w:pPr>
              <w:pStyle w:val="ROMANOS"/>
              <w:spacing w:after="0" w:line="240" w:lineRule="exact"/>
              <w:ind w:left="0" w:firstLine="0"/>
              <w:jc w:val="right"/>
              <w:rPr>
                <w:lang w:val="es-MX"/>
              </w:rPr>
            </w:pPr>
            <w:r>
              <w:rPr>
                <w:lang w:val="es-MX"/>
              </w:rPr>
              <w:t xml:space="preserve">    $  631,086.51</w:t>
            </w:r>
          </w:p>
        </w:tc>
        <w:tc>
          <w:tcPr>
            <w:tcW w:w="2552" w:type="dxa"/>
          </w:tcPr>
          <w:p w:rsidR="00660917" w:rsidRDefault="00660917" w:rsidP="00D80C22">
            <w:pPr>
              <w:pStyle w:val="ROMANOS"/>
              <w:spacing w:after="0" w:line="240" w:lineRule="exact"/>
              <w:ind w:left="0" w:firstLine="0"/>
              <w:jc w:val="left"/>
              <w:rPr>
                <w:lang w:val="es-MX"/>
              </w:rPr>
            </w:pPr>
            <w:r>
              <w:rPr>
                <w:lang w:val="es-MX"/>
              </w:rPr>
              <w:t>Pendiente de Cobro</w:t>
            </w:r>
          </w:p>
        </w:tc>
      </w:tr>
      <w:tr w:rsidR="00660917" w:rsidRPr="008F1082" w:rsidTr="00831F4D">
        <w:trPr>
          <w:trHeight w:val="230"/>
        </w:trPr>
        <w:tc>
          <w:tcPr>
            <w:tcW w:w="2220" w:type="dxa"/>
          </w:tcPr>
          <w:p w:rsidR="00660917" w:rsidRDefault="00660917" w:rsidP="00A76F2F">
            <w:pPr>
              <w:pStyle w:val="ROMANOS"/>
              <w:spacing w:after="0" w:line="240" w:lineRule="exact"/>
              <w:ind w:left="0" w:firstLine="0"/>
              <w:rPr>
                <w:lang w:val="es-MX"/>
              </w:rPr>
            </w:pPr>
            <w:r>
              <w:rPr>
                <w:lang w:val="es-MX"/>
              </w:rPr>
              <w:t>Ministración 2016</w:t>
            </w:r>
          </w:p>
        </w:tc>
        <w:tc>
          <w:tcPr>
            <w:tcW w:w="1276" w:type="dxa"/>
          </w:tcPr>
          <w:p w:rsidR="00660917" w:rsidRDefault="00660917" w:rsidP="006A74DE">
            <w:pPr>
              <w:jc w:val="right"/>
              <w:rPr>
                <w:rFonts w:ascii="Arial" w:hAnsi="Arial" w:cs="Arial"/>
                <w:sz w:val="18"/>
                <w:szCs w:val="18"/>
              </w:rPr>
            </w:pPr>
            <w:r>
              <w:rPr>
                <w:rFonts w:ascii="Arial" w:hAnsi="Arial" w:cs="Arial"/>
                <w:sz w:val="18"/>
                <w:szCs w:val="18"/>
              </w:rPr>
              <w:t>702,849.32</w:t>
            </w:r>
          </w:p>
        </w:tc>
        <w:tc>
          <w:tcPr>
            <w:tcW w:w="1843" w:type="dxa"/>
          </w:tcPr>
          <w:p w:rsidR="00660917" w:rsidRDefault="00660917" w:rsidP="006A74DE">
            <w:pPr>
              <w:jc w:val="right"/>
              <w:rPr>
                <w:rFonts w:ascii="Arial" w:hAnsi="Arial" w:cs="Arial"/>
                <w:sz w:val="18"/>
                <w:szCs w:val="18"/>
              </w:rPr>
            </w:pPr>
          </w:p>
        </w:tc>
        <w:tc>
          <w:tcPr>
            <w:tcW w:w="1843" w:type="dxa"/>
          </w:tcPr>
          <w:p w:rsidR="00660917" w:rsidRDefault="00660917" w:rsidP="00D80C22">
            <w:pPr>
              <w:pStyle w:val="ROMANOS"/>
              <w:spacing w:after="0" w:line="240" w:lineRule="exact"/>
              <w:ind w:left="0" w:firstLine="0"/>
              <w:jc w:val="right"/>
              <w:rPr>
                <w:lang w:val="es-MX"/>
              </w:rPr>
            </w:pPr>
            <w:r>
              <w:rPr>
                <w:lang w:val="es-MX"/>
              </w:rPr>
              <w:t xml:space="preserve">    $  702,849.32</w:t>
            </w:r>
          </w:p>
        </w:tc>
        <w:tc>
          <w:tcPr>
            <w:tcW w:w="2552" w:type="dxa"/>
          </w:tcPr>
          <w:p w:rsidR="00660917" w:rsidRDefault="00660917" w:rsidP="004E6678">
            <w:pPr>
              <w:pStyle w:val="ROMANOS"/>
              <w:spacing w:after="0" w:line="240" w:lineRule="exact"/>
              <w:ind w:left="0" w:firstLine="0"/>
              <w:jc w:val="left"/>
              <w:rPr>
                <w:lang w:val="es-MX"/>
              </w:rPr>
            </w:pPr>
            <w:r>
              <w:rPr>
                <w:lang w:val="es-MX"/>
              </w:rPr>
              <w:t>Pendiente de Cobro</w:t>
            </w:r>
          </w:p>
        </w:tc>
      </w:tr>
      <w:tr w:rsidR="00EB7F16" w:rsidRPr="008F1082" w:rsidTr="00831F4D">
        <w:trPr>
          <w:trHeight w:val="230"/>
        </w:trPr>
        <w:tc>
          <w:tcPr>
            <w:tcW w:w="2220" w:type="dxa"/>
          </w:tcPr>
          <w:p w:rsidR="00EB7F16" w:rsidRPr="008F1082" w:rsidRDefault="00EB7F16" w:rsidP="00347450">
            <w:pPr>
              <w:pStyle w:val="ROMANOS"/>
              <w:spacing w:after="0" w:line="240" w:lineRule="exact"/>
              <w:ind w:left="0" w:firstLine="0"/>
              <w:rPr>
                <w:lang w:val="es-MX"/>
              </w:rPr>
            </w:pPr>
            <w:r w:rsidRPr="008F1082">
              <w:rPr>
                <w:lang w:val="es-MX"/>
              </w:rPr>
              <w:t>Deudores Diversos</w:t>
            </w:r>
          </w:p>
        </w:tc>
        <w:tc>
          <w:tcPr>
            <w:tcW w:w="1276" w:type="dxa"/>
          </w:tcPr>
          <w:p w:rsidR="00EB7F16" w:rsidRDefault="00EB7F16" w:rsidP="004A05FB">
            <w:pPr>
              <w:jc w:val="right"/>
              <w:rPr>
                <w:rFonts w:ascii="Arial" w:hAnsi="Arial" w:cs="Arial"/>
                <w:sz w:val="18"/>
                <w:szCs w:val="18"/>
              </w:rPr>
            </w:pPr>
          </w:p>
        </w:tc>
        <w:tc>
          <w:tcPr>
            <w:tcW w:w="1843" w:type="dxa"/>
          </w:tcPr>
          <w:p w:rsidR="00EB7F16" w:rsidRPr="008F1082" w:rsidRDefault="00EB7F16" w:rsidP="007B48F7">
            <w:pPr>
              <w:jc w:val="right"/>
            </w:pPr>
            <w:r>
              <w:rPr>
                <w:rFonts w:ascii="Arial" w:hAnsi="Arial" w:cs="Arial"/>
                <w:sz w:val="18"/>
                <w:szCs w:val="18"/>
              </w:rPr>
              <w:t xml:space="preserve">          </w:t>
            </w:r>
            <w:r w:rsidR="007B48F7">
              <w:rPr>
                <w:rFonts w:ascii="Arial" w:hAnsi="Arial" w:cs="Arial"/>
                <w:sz w:val="18"/>
                <w:szCs w:val="18"/>
              </w:rPr>
              <w:t>717</w:t>
            </w:r>
            <w:r>
              <w:rPr>
                <w:rFonts w:ascii="Arial" w:hAnsi="Arial" w:cs="Arial"/>
                <w:sz w:val="18"/>
                <w:szCs w:val="18"/>
              </w:rPr>
              <w:t>,</w:t>
            </w:r>
            <w:r w:rsidR="007B48F7">
              <w:rPr>
                <w:rFonts w:ascii="Arial" w:hAnsi="Arial" w:cs="Arial"/>
                <w:sz w:val="18"/>
                <w:szCs w:val="18"/>
              </w:rPr>
              <w:t>412.19</w:t>
            </w:r>
            <w:r>
              <w:rPr>
                <w:rFonts w:ascii="Arial" w:hAnsi="Arial" w:cs="Arial"/>
                <w:sz w:val="18"/>
                <w:szCs w:val="18"/>
              </w:rPr>
              <w:t xml:space="preserve">  </w:t>
            </w:r>
          </w:p>
        </w:tc>
        <w:tc>
          <w:tcPr>
            <w:tcW w:w="1843" w:type="dxa"/>
          </w:tcPr>
          <w:p w:rsidR="00EB7F16" w:rsidRDefault="00EB7F16" w:rsidP="00414BEC">
            <w:pPr>
              <w:pStyle w:val="ROMANOS"/>
              <w:spacing w:after="0" w:line="240" w:lineRule="exact"/>
              <w:ind w:left="0" w:firstLine="0"/>
              <w:jc w:val="left"/>
              <w:rPr>
                <w:lang w:val="es-MX"/>
              </w:rPr>
            </w:pPr>
          </w:p>
        </w:tc>
        <w:tc>
          <w:tcPr>
            <w:tcW w:w="2552" w:type="dxa"/>
          </w:tcPr>
          <w:p w:rsidR="00EB7F16" w:rsidRDefault="00EB7F16" w:rsidP="000A4BB9">
            <w:pPr>
              <w:pStyle w:val="ROMANOS"/>
              <w:spacing w:after="0" w:line="240" w:lineRule="exact"/>
              <w:ind w:left="0" w:firstLine="0"/>
              <w:jc w:val="left"/>
              <w:rPr>
                <w:lang w:val="es-MX"/>
              </w:rPr>
            </w:pPr>
            <w:r>
              <w:rPr>
                <w:lang w:val="es-MX"/>
              </w:rPr>
              <w:t xml:space="preserve">Ejercicios Anteriores, en </w:t>
            </w:r>
            <w:proofErr w:type="spellStart"/>
            <w:r>
              <w:rPr>
                <w:lang w:val="es-MX"/>
              </w:rPr>
              <w:t>Ajuste.LGCG</w:t>
            </w:r>
            <w:proofErr w:type="spellEnd"/>
            <w:r>
              <w:rPr>
                <w:lang w:val="es-MX"/>
              </w:rPr>
              <w:t>.</w:t>
            </w:r>
          </w:p>
        </w:tc>
      </w:tr>
      <w:tr w:rsidR="00EB7F16" w:rsidRPr="008F1082" w:rsidTr="00831F4D">
        <w:trPr>
          <w:trHeight w:val="230"/>
        </w:trPr>
        <w:tc>
          <w:tcPr>
            <w:tcW w:w="2220" w:type="dxa"/>
          </w:tcPr>
          <w:p w:rsidR="00EB7F16" w:rsidRPr="008F1082" w:rsidRDefault="00EB7F16" w:rsidP="00347450">
            <w:pPr>
              <w:pStyle w:val="ROMANOS"/>
              <w:spacing w:after="0" w:line="240" w:lineRule="exact"/>
              <w:ind w:left="0" w:firstLine="0"/>
              <w:rPr>
                <w:lang w:val="es-MX"/>
              </w:rPr>
            </w:pPr>
            <w:r>
              <w:rPr>
                <w:lang w:val="es-MX"/>
              </w:rPr>
              <w:t>Anticipo para Viáticos</w:t>
            </w:r>
          </w:p>
        </w:tc>
        <w:tc>
          <w:tcPr>
            <w:tcW w:w="1276" w:type="dxa"/>
          </w:tcPr>
          <w:p w:rsidR="00EB7F16" w:rsidRDefault="00EB7F16" w:rsidP="004A05FB">
            <w:pPr>
              <w:jc w:val="right"/>
              <w:rPr>
                <w:rFonts w:ascii="Arial" w:hAnsi="Arial" w:cs="Arial"/>
                <w:sz w:val="18"/>
                <w:szCs w:val="18"/>
              </w:rPr>
            </w:pPr>
          </w:p>
        </w:tc>
        <w:tc>
          <w:tcPr>
            <w:tcW w:w="1843" w:type="dxa"/>
          </w:tcPr>
          <w:p w:rsidR="00EB7F16" w:rsidRDefault="007B48F7" w:rsidP="007B48F7">
            <w:pPr>
              <w:jc w:val="right"/>
              <w:rPr>
                <w:rFonts w:ascii="Arial" w:hAnsi="Arial" w:cs="Arial"/>
                <w:sz w:val="18"/>
                <w:szCs w:val="18"/>
              </w:rPr>
            </w:pPr>
            <w:r>
              <w:rPr>
                <w:rFonts w:ascii="Arial" w:hAnsi="Arial" w:cs="Arial"/>
                <w:sz w:val="18"/>
                <w:szCs w:val="18"/>
              </w:rPr>
              <w:t>48</w:t>
            </w:r>
            <w:r w:rsidR="00EB7F16">
              <w:rPr>
                <w:rFonts w:ascii="Arial" w:hAnsi="Arial" w:cs="Arial"/>
                <w:sz w:val="18"/>
                <w:szCs w:val="18"/>
              </w:rPr>
              <w:t>,</w:t>
            </w:r>
            <w:r>
              <w:rPr>
                <w:rFonts w:ascii="Arial" w:hAnsi="Arial" w:cs="Arial"/>
                <w:sz w:val="18"/>
                <w:szCs w:val="18"/>
              </w:rPr>
              <w:t>199.28</w:t>
            </w:r>
          </w:p>
        </w:tc>
        <w:tc>
          <w:tcPr>
            <w:tcW w:w="1843" w:type="dxa"/>
          </w:tcPr>
          <w:p w:rsidR="00EB7F16" w:rsidRDefault="00EB7F16" w:rsidP="00414BEC">
            <w:pPr>
              <w:pStyle w:val="ROMANOS"/>
              <w:spacing w:after="0" w:line="240" w:lineRule="exact"/>
              <w:ind w:left="0" w:firstLine="0"/>
              <w:jc w:val="left"/>
              <w:rPr>
                <w:lang w:val="es-MX"/>
              </w:rPr>
            </w:pPr>
          </w:p>
        </w:tc>
        <w:tc>
          <w:tcPr>
            <w:tcW w:w="2552" w:type="dxa"/>
          </w:tcPr>
          <w:p w:rsidR="00EB7F16" w:rsidRDefault="00EB7F16" w:rsidP="003231A9">
            <w:pPr>
              <w:pStyle w:val="ROMANOS"/>
              <w:spacing w:after="0" w:line="240" w:lineRule="exact"/>
              <w:ind w:left="0" w:firstLine="0"/>
              <w:jc w:val="left"/>
              <w:rPr>
                <w:lang w:val="es-MX"/>
              </w:rPr>
            </w:pPr>
            <w:r>
              <w:rPr>
                <w:lang w:val="es-MX"/>
              </w:rPr>
              <w:t>Ejercicio 2018</w:t>
            </w:r>
          </w:p>
        </w:tc>
      </w:tr>
      <w:tr w:rsidR="00EB7F16" w:rsidRPr="008F1082" w:rsidTr="00831F4D">
        <w:trPr>
          <w:trHeight w:val="230"/>
        </w:trPr>
        <w:tc>
          <w:tcPr>
            <w:tcW w:w="2220" w:type="dxa"/>
          </w:tcPr>
          <w:p w:rsidR="00EB7F16" w:rsidRPr="008F1082" w:rsidRDefault="00EB7F16" w:rsidP="009F4A98">
            <w:pPr>
              <w:pStyle w:val="ROMANOS"/>
              <w:spacing w:after="0" w:line="240" w:lineRule="exact"/>
              <w:ind w:left="0" w:firstLine="0"/>
              <w:rPr>
                <w:lang w:val="es-MX"/>
              </w:rPr>
            </w:pPr>
            <w:r>
              <w:rPr>
                <w:lang w:val="es-MX"/>
              </w:rPr>
              <w:t>Gastos por Comprobar</w:t>
            </w:r>
          </w:p>
        </w:tc>
        <w:tc>
          <w:tcPr>
            <w:tcW w:w="1276" w:type="dxa"/>
          </w:tcPr>
          <w:p w:rsidR="00EB7F16" w:rsidRDefault="00EB7F16" w:rsidP="004A05FB">
            <w:pPr>
              <w:jc w:val="right"/>
              <w:rPr>
                <w:rFonts w:ascii="Arial" w:hAnsi="Arial" w:cs="Arial"/>
                <w:sz w:val="18"/>
                <w:szCs w:val="18"/>
              </w:rPr>
            </w:pPr>
          </w:p>
        </w:tc>
        <w:tc>
          <w:tcPr>
            <w:tcW w:w="1843" w:type="dxa"/>
          </w:tcPr>
          <w:p w:rsidR="00EB7F16" w:rsidRDefault="00EB7F16" w:rsidP="007B48F7">
            <w:pPr>
              <w:jc w:val="right"/>
              <w:rPr>
                <w:rFonts w:ascii="Arial" w:hAnsi="Arial" w:cs="Arial"/>
                <w:sz w:val="18"/>
                <w:szCs w:val="18"/>
              </w:rPr>
            </w:pPr>
            <w:r>
              <w:rPr>
                <w:rFonts w:ascii="Arial" w:hAnsi="Arial" w:cs="Arial"/>
                <w:sz w:val="18"/>
                <w:szCs w:val="18"/>
              </w:rPr>
              <w:t>2</w:t>
            </w:r>
            <w:r w:rsidR="007B48F7">
              <w:rPr>
                <w:rFonts w:ascii="Arial" w:hAnsi="Arial" w:cs="Arial"/>
                <w:sz w:val="18"/>
                <w:szCs w:val="18"/>
              </w:rPr>
              <w:t>2</w:t>
            </w:r>
            <w:r>
              <w:rPr>
                <w:rFonts w:ascii="Arial" w:hAnsi="Arial" w:cs="Arial"/>
                <w:sz w:val="18"/>
                <w:szCs w:val="18"/>
              </w:rPr>
              <w:t>,</w:t>
            </w:r>
            <w:r w:rsidR="007B48F7">
              <w:rPr>
                <w:rFonts w:ascii="Arial" w:hAnsi="Arial" w:cs="Arial"/>
                <w:sz w:val="18"/>
                <w:szCs w:val="18"/>
              </w:rPr>
              <w:t>252.94</w:t>
            </w:r>
          </w:p>
        </w:tc>
        <w:tc>
          <w:tcPr>
            <w:tcW w:w="1843" w:type="dxa"/>
          </w:tcPr>
          <w:p w:rsidR="00EB7F16" w:rsidRDefault="00EB7F16" w:rsidP="00414BEC">
            <w:pPr>
              <w:pStyle w:val="ROMANOS"/>
              <w:spacing w:after="0" w:line="240" w:lineRule="exact"/>
              <w:ind w:left="0" w:firstLine="0"/>
              <w:jc w:val="left"/>
              <w:rPr>
                <w:lang w:val="es-MX"/>
              </w:rPr>
            </w:pPr>
          </w:p>
        </w:tc>
        <w:tc>
          <w:tcPr>
            <w:tcW w:w="2552" w:type="dxa"/>
          </w:tcPr>
          <w:p w:rsidR="00EB7F16" w:rsidRDefault="00EB7F16" w:rsidP="00414BEC">
            <w:pPr>
              <w:pStyle w:val="ROMANOS"/>
              <w:spacing w:after="0" w:line="240" w:lineRule="exact"/>
              <w:ind w:left="0" w:firstLine="0"/>
              <w:jc w:val="left"/>
              <w:rPr>
                <w:lang w:val="es-MX"/>
              </w:rPr>
            </w:pPr>
            <w:r>
              <w:rPr>
                <w:lang w:val="es-MX"/>
              </w:rPr>
              <w:t>Ejercicio 2018</w:t>
            </w:r>
          </w:p>
        </w:tc>
      </w:tr>
      <w:tr w:rsidR="00EB7F16" w:rsidRPr="008F1082" w:rsidTr="00831F4D">
        <w:trPr>
          <w:trHeight w:val="230"/>
        </w:trPr>
        <w:tc>
          <w:tcPr>
            <w:tcW w:w="2220" w:type="dxa"/>
          </w:tcPr>
          <w:p w:rsidR="00EB7F16" w:rsidRDefault="00EB7F16" w:rsidP="00831F4D">
            <w:pPr>
              <w:pStyle w:val="ROMANOS"/>
              <w:spacing w:after="0" w:line="240" w:lineRule="exact"/>
              <w:ind w:left="0" w:firstLine="0"/>
              <w:rPr>
                <w:lang w:val="es-MX"/>
              </w:rPr>
            </w:pPr>
            <w:r>
              <w:rPr>
                <w:lang w:val="es-MX"/>
              </w:rPr>
              <w:t xml:space="preserve">Préstamos </w:t>
            </w:r>
          </w:p>
        </w:tc>
        <w:tc>
          <w:tcPr>
            <w:tcW w:w="1276" w:type="dxa"/>
          </w:tcPr>
          <w:p w:rsidR="00EB7F16" w:rsidRDefault="00EB7F16" w:rsidP="004A05FB">
            <w:pPr>
              <w:jc w:val="right"/>
              <w:rPr>
                <w:rFonts w:ascii="Arial" w:hAnsi="Arial" w:cs="Arial"/>
                <w:sz w:val="18"/>
                <w:szCs w:val="18"/>
              </w:rPr>
            </w:pPr>
          </w:p>
        </w:tc>
        <w:tc>
          <w:tcPr>
            <w:tcW w:w="1843" w:type="dxa"/>
          </w:tcPr>
          <w:p w:rsidR="00EB7F16" w:rsidRDefault="00EB7F16" w:rsidP="007B48F7">
            <w:pPr>
              <w:jc w:val="right"/>
              <w:rPr>
                <w:rFonts w:ascii="Arial" w:hAnsi="Arial" w:cs="Arial"/>
                <w:sz w:val="18"/>
                <w:szCs w:val="18"/>
              </w:rPr>
            </w:pPr>
            <w:r>
              <w:rPr>
                <w:rFonts w:ascii="Arial" w:hAnsi="Arial" w:cs="Arial"/>
                <w:sz w:val="18"/>
                <w:szCs w:val="18"/>
              </w:rPr>
              <w:t>1</w:t>
            </w:r>
            <w:r w:rsidR="007B48F7">
              <w:rPr>
                <w:rFonts w:ascii="Arial" w:hAnsi="Arial" w:cs="Arial"/>
                <w:sz w:val="18"/>
                <w:szCs w:val="18"/>
              </w:rPr>
              <w:t>7</w:t>
            </w:r>
            <w:r>
              <w:rPr>
                <w:rFonts w:ascii="Arial" w:hAnsi="Arial" w:cs="Arial"/>
                <w:sz w:val="18"/>
                <w:szCs w:val="18"/>
              </w:rPr>
              <w:t>,</w:t>
            </w:r>
            <w:r w:rsidR="007B48F7">
              <w:rPr>
                <w:rFonts w:ascii="Arial" w:hAnsi="Arial" w:cs="Arial"/>
                <w:sz w:val="18"/>
                <w:szCs w:val="18"/>
              </w:rPr>
              <w:t>50</w:t>
            </w:r>
            <w:r>
              <w:rPr>
                <w:rFonts w:ascii="Arial" w:hAnsi="Arial" w:cs="Arial"/>
                <w:sz w:val="18"/>
                <w:szCs w:val="18"/>
              </w:rPr>
              <w:t>0.00</w:t>
            </w:r>
          </w:p>
        </w:tc>
        <w:tc>
          <w:tcPr>
            <w:tcW w:w="1843" w:type="dxa"/>
          </w:tcPr>
          <w:p w:rsidR="00EB7F16" w:rsidRDefault="00EB7F16" w:rsidP="00414BEC">
            <w:pPr>
              <w:pStyle w:val="ROMANOS"/>
              <w:spacing w:after="0" w:line="240" w:lineRule="exact"/>
              <w:ind w:left="0" w:firstLine="0"/>
              <w:jc w:val="left"/>
              <w:rPr>
                <w:lang w:val="es-MX"/>
              </w:rPr>
            </w:pPr>
          </w:p>
        </w:tc>
        <w:tc>
          <w:tcPr>
            <w:tcW w:w="2552" w:type="dxa"/>
          </w:tcPr>
          <w:p w:rsidR="00EB7F16" w:rsidRDefault="00EB7F16" w:rsidP="003231A9">
            <w:pPr>
              <w:pStyle w:val="ROMANOS"/>
              <w:spacing w:after="0" w:line="240" w:lineRule="exact"/>
              <w:ind w:left="0" w:firstLine="0"/>
              <w:jc w:val="left"/>
              <w:rPr>
                <w:lang w:val="es-MX"/>
              </w:rPr>
            </w:pPr>
            <w:r>
              <w:rPr>
                <w:lang w:val="es-MX"/>
              </w:rPr>
              <w:t>Ejercicio 2018</w:t>
            </w:r>
          </w:p>
        </w:tc>
      </w:tr>
      <w:tr w:rsidR="00EB7F16" w:rsidRPr="008F1082" w:rsidTr="00831F4D">
        <w:trPr>
          <w:trHeight w:val="230"/>
        </w:trPr>
        <w:tc>
          <w:tcPr>
            <w:tcW w:w="2220" w:type="dxa"/>
          </w:tcPr>
          <w:p w:rsidR="00EB7F16" w:rsidRPr="0054255C" w:rsidRDefault="00EB7F16" w:rsidP="00347450">
            <w:pPr>
              <w:pStyle w:val="ROMANOS"/>
              <w:spacing w:after="0" w:line="240" w:lineRule="exact"/>
              <w:ind w:left="0" w:firstLine="0"/>
              <w:rPr>
                <w:b/>
                <w:lang w:val="es-MX"/>
              </w:rPr>
            </w:pPr>
            <w:r w:rsidRPr="0054255C">
              <w:rPr>
                <w:b/>
                <w:lang w:val="es-MX"/>
              </w:rPr>
              <w:t xml:space="preserve">       TOTAL</w:t>
            </w:r>
          </w:p>
        </w:tc>
        <w:tc>
          <w:tcPr>
            <w:tcW w:w="1276" w:type="dxa"/>
          </w:tcPr>
          <w:p w:rsidR="00EB7F16" w:rsidRDefault="00EB7F16" w:rsidP="006A74DE">
            <w:pPr>
              <w:pStyle w:val="ROMANOS"/>
              <w:spacing w:after="0" w:line="240" w:lineRule="exact"/>
              <w:ind w:left="0" w:firstLine="0"/>
              <w:jc w:val="right"/>
              <w:rPr>
                <w:b/>
                <w:lang w:val="es-MX"/>
              </w:rPr>
            </w:pPr>
          </w:p>
        </w:tc>
        <w:tc>
          <w:tcPr>
            <w:tcW w:w="1843" w:type="dxa"/>
          </w:tcPr>
          <w:p w:rsidR="00EB7F16" w:rsidRPr="0054255C" w:rsidRDefault="00EB7F16" w:rsidP="007B48F7">
            <w:pPr>
              <w:pStyle w:val="ROMANOS"/>
              <w:spacing w:after="0" w:line="240" w:lineRule="exact"/>
              <w:ind w:left="0" w:firstLine="0"/>
              <w:jc w:val="right"/>
              <w:rPr>
                <w:b/>
                <w:lang w:val="es-MX"/>
              </w:rPr>
            </w:pPr>
            <w:r>
              <w:rPr>
                <w:b/>
                <w:lang w:val="es-MX"/>
              </w:rPr>
              <w:t>$2’13</w:t>
            </w:r>
            <w:r w:rsidR="007B48F7">
              <w:rPr>
                <w:b/>
                <w:lang w:val="es-MX"/>
              </w:rPr>
              <w:t>9</w:t>
            </w:r>
            <w:r>
              <w:rPr>
                <w:b/>
                <w:lang w:val="es-MX"/>
              </w:rPr>
              <w:t>,</w:t>
            </w:r>
            <w:r w:rsidR="007B48F7">
              <w:rPr>
                <w:b/>
                <w:lang w:val="es-MX"/>
              </w:rPr>
              <w:t>300.24</w:t>
            </w:r>
          </w:p>
        </w:tc>
        <w:tc>
          <w:tcPr>
            <w:tcW w:w="1843" w:type="dxa"/>
          </w:tcPr>
          <w:p w:rsidR="00EB7F16" w:rsidRDefault="00EB7F16" w:rsidP="00C0615B">
            <w:pPr>
              <w:pStyle w:val="ROMANOS"/>
              <w:spacing w:after="0" w:line="240" w:lineRule="exact"/>
              <w:ind w:left="0" w:firstLine="0"/>
              <w:jc w:val="right"/>
              <w:rPr>
                <w:b/>
                <w:lang w:val="es-MX"/>
              </w:rPr>
            </w:pPr>
            <w:r>
              <w:rPr>
                <w:b/>
                <w:lang w:val="es-MX"/>
              </w:rPr>
              <w:t>$   1’333,935.83</w:t>
            </w:r>
          </w:p>
        </w:tc>
        <w:tc>
          <w:tcPr>
            <w:tcW w:w="2552" w:type="dxa"/>
          </w:tcPr>
          <w:p w:rsidR="00EB7F16" w:rsidRDefault="00EB7F16" w:rsidP="00C0615B">
            <w:pPr>
              <w:pStyle w:val="ROMANOS"/>
              <w:spacing w:after="0" w:line="240" w:lineRule="exact"/>
              <w:ind w:left="0" w:firstLine="0"/>
              <w:jc w:val="right"/>
              <w:rPr>
                <w:b/>
                <w:lang w:val="es-MX"/>
              </w:rPr>
            </w:pPr>
          </w:p>
        </w:tc>
      </w:tr>
    </w:tbl>
    <w:p w:rsidR="000E6D9F" w:rsidRDefault="000E6D9F" w:rsidP="000E6D9F">
      <w:pPr>
        <w:pStyle w:val="ROMANOS"/>
        <w:numPr>
          <w:ilvl w:val="0"/>
          <w:numId w:val="13"/>
        </w:numPr>
        <w:spacing w:after="0" w:line="240" w:lineRule="exact"/>
        <w:rPr>
          <w:lang w:val="es-MX"/>
        </w:rPr>
      </w:pPr>
      <w:r>
        <w:rPr>
          <w:lang w:val="es-MX"/>
        </w:rPr>
        <w:t xml:space="preserve">El plazo de vencimiento en el caso de CORTO PLAZO es </w:t>
      </w:r>
      <w:r w:rsidR="00C0615B">
        <w:rPr>
          <w:lang w:val="es-MX"/>
        </w:rPr>
        <w:t>menor a 1 año</w:t>
      </w:r>
      <w:r>
        <w:rPr>
          <w:lang w:val="es-MX"/>
        </w:rPr>
        <w:t xml:space="preserve"> y el LARGO PLAZO será mayor </w:t>
      </w:r>
      <w:r w:rsidR="00C0615B">
        <w:rPr>
          <w:lang w:val="es-MX"/>
        </w:rPr>
        <w:t>a 1 año.</w:t>
      </w:r>
    </w:p>
    <w:p w:rsidR="000E6D9F" w:rsidRPr="000E6D9F" w:rsidRDefault="000E6D9F" w:rsidP="000E6D9F">
      <w:pPr>
        <w:pStyle w:val="ROMANOS"/>
        <w:spacing w:after="0" w:line="240" w:lineRule="exact"/>
        <w:ind w:left="648" w:firstLine="0"/>
        <w:rPr>
          <w:b/>
          <w:lang w:val="es-MX"/>
        </w:rPr>
      </w:pPr>
      <w:r w:rsidRPr="000E6D9F">
        <w:rPr>
          <w:b/>
          <w:lang w:val="es-MX"/>
        </w:rPr>
        <w:lastRenderedPageBreak/>
        <w:t>Bienes Disponibles para su Transformación o Consumo (Inventarios)</w:t>
      </w:r>
    </w:p>
    <w:p w:rsidR="00F560EB" w:rsidRDefault="00F560EB" w:rsidP="000E6D9F">
      <w:pPr>
        <w:pStyle w:val="ROMANOS"/>
        <w:numPr>
          <w:ilvl w:val="0"/>
          <w:numId w:val="13"/>
        </w:numPr>
        <w:spacing w:after="0" w:line="240" w:lineRule="exact"/>
        <w:rPr>
          <w:lang w:val="es-MX"/>
        </w:rPr>
      </w:pPr>
      <w:r w:rsidRPr="000E6D9F">
        <w:rPr>
          <w:lang w:val="es-MX"/>
        </w:rPr>
        <w:t>No se cuenta con Bienes Disponibles para su Transformación o Consumo (Inventarios).</w:t>
      </w:r>
    </w:p>
    <w:p w:rsidR="000E6D9F" w:rsidRDefault="000E6D9F" w:rsidP="000E6D9F">
      <w:pPr>
        <w:pStyle w:val="ROMANOS"/>
        <w:numPr>
          <w:ilvl w:val="0"/>
          <w:numId w:val="13"/>
        </w:numPr>
        <w:spacing w:after="0" w:line="240" w:lineRule="exact"/>
        <w:rPr>
          <w:lang w:val="es-MX"/>
        </w:rPr>
      </w:pPr>
      <w:r>
        <w:rPr>
          <w:lang w:val="es-MX"/>
        </w:rPr>
        <w:t xml:space="preserve">No </w:t>
      </w:r>
      <w:r w:rsidR="009C5197">
        <w:rPr>
          <w:lang w:val="es-MX"/>
        </w:rPr>
        <w:t xml:space="preserve">se cuenta con Almacén por lo cual no </w:t>
      </w:r>
      <w:r>
        <w:rPr>
          <w:lang w:val="es-MX"/>
        </w:rPr>
        <w:t>aplica método de valuación.</w:t>
      </w:r>
    </w:p>
    <w:p w:rsidR="000E6D9F" w:rsidRPr="000E6D9F" w:rsidRDefault="000E6D9F" w:rsidP="000E6D9F">
      <w:pPr>
        <w:pStyle w:val="ROMANOS"/>
        <w:spacing w:after="0" w:line="240" w:lineRule="exact"/>
        <w:ind w:left="648" w:firstLine="0"/>
        <w:rPr>
          <w:b/>
          <w:lang w:val="es-MX"/>
        </w:rPr>
      </w:pPr>
      <w:r w:rsidRPr="000E6D9F">
        <w:rPr>
          <w:b/>
          <w:lang w:val="es-MX"/>
        </w:rPr>
        <w:t xml:space="preserve">Inversiones Financieras </w:t>
      </w:r>
    </w:p>
    <w:p w:rsidR="00F560EB" w:rsidRDefault="000E6D9F" w:rsidP="00F560EB">
      <w:pPr>
        <w:pStyle w:val="ROMANOS"/>
        <w:spacing w:after="0" w:line="240" w:lineRule="exact"/>
        <w:rPr>
          <w:lang w:val="es-MX"/>
        </w:rPr>
      </w:pPr>
      <w:r>
        <w:rPr>
          <w:b/>
          <w:lang w:val="es-MX"/>
        </w:rPr>
        <w:t>6</w:t>
      </w:r>
      <w:r w:rsidR="00F560EB" w:rsidRPr="00F560EB">
        <w:rPr>
          <w:b/>
          <w:lang w:val="es-MX"/>
        </w:rPr>
        <w:t xml:space="preserve">.- </w:t>
      </w:r>
      <w:r w:rsidR="00F560EB" w:rsidRPr="00F560EB">
        <w:rPr>
          <w:b/>
          <w:lang w:val="es-MX"/>
        </w:rPr>
        <w:tab/>
      </w:r>
      <w:r w:rsidR="00C0615B">
        <w:rPr>
          <w:b/>
          <w:lang w:val="es-MX"/>
        </w:rPr>
        <w:t xml:space="preserve">Las </w:t>
      </w:r>
      <w:r w:rsidR="00F560EB" w:rsidRPr="000E6D9F">
        <w:rPr>
          <w:lang w:val="es-MX"/>
        </w:rPr>
        <w:t xml:space="preserve">Inversiones </w:t>
      </w:r>
      <w:r w:rsidR="00683B18" w:rsidRPr="000E6D9F">
        <w:rPr>
          <w:lang w:val="es-MX"/>
        </w:rPr>
        <w:t>Financieras</w:t>
      </w:r>
      <w:r w:rsidR="00C0615B">
        <w:rPr>
          <w:lang w:val="es-MX"/>
        </w:rPr>
        <w:t xml:space="preserve"> se realizan con el Banco BBVA-Bancomer </w:t>
      </w:r>
      <w:r w:rsidR="00ED44BA">
        <w:rPr>
          <w:lang w:val="es-MX"/>
        </w:rPr>
        <w:t>mediante la cuenta 2017994761 en valores de renta fija y vencimiento diario con tasas de interés variante</w:t>
      </w:r>
      <w:r w:rsidR="00683B18" w:rsidRPr="000E6D9F">
        <w:rPr>
          <w:lang w:val="es-MX"/>
        </w:rPr>
        <w:t>.</w:t>
      </w:r>
    </w:p>
    <w:p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aplica </w:t>
      </w:r>
    </w:p>
    <w:p w:rsidR="00F560EB" w:rsidRPr="008F1082" w:rsidRDefault="00F560EB" w:rsidP="00F560EB">
      <w:pPr>
        <w:pStyle w:val="ROMANOS"/>
        <w:spacing w:after="0" w:line="240" w:lineRule="exact"/>
        <w:rPr>
          <w:lang w:val="es-MX"/>
        </w:rPr>
      </w:pPr>
    </w:p>
    <w:p w:rsidR="00540418" w:rsidRDefault="00540418" w:rsidP="00795B37">
      <w:pPr>
        <w:pStyle w:val="ROMANOS"/>
        <w:spacing w:after="0" w:line="240" w:lineRule="exact"/>
        <w:ind w:left="0" w:firstLine="0"/>
        <w:rPr>
          <w:b/>
          <w:lang w:val="es-MX"/>
        </w:rPr>
      </w:pPr>
      <w:r w:rsidRPr="008F1082">
        <w:rPr>
          <w:b/>
          <w:lang w:val="es-MX"/>
        </w:rPr>
        <w:tab/>
        <w:t>Bienes Muebles, Inmuebles e Intangibles</w:t>
      </w:r>
    </w:p>
    <w:p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tbl>
      <w:tblPr>
        <w:tblStyle w:val="Tablaconcuadrcula"/>
        <w:tblW w:w="0" w:type="auto"/>
        <w:tblInd w:w="720" w:type="dxa"/>
        <w:tblLook w:val="04A0" w:firstRow="1" w:lastRow="0" w:firstColumn="1" w:lastColumn="0" w:noHBand="0" w:noVBand="1"/>
      </w:tblPr>
      <w:tblGrid>
        <w:gridCol w:w="1671"/>
        <w:gridCol w:w="1828"/>
      </w:tblGrid>
      <w:tr w:rsidR="00AA12DB" w:rsidRPr="008F1082" w:rsidTr="00A74402">
        <w:trPr>
          <w:trHeight w:val="249"/>
        </w:trPr>
        <w:tc>
          <w:tcPr>
            <w:tcW w:w="1671" w:type="dxa"/>
          </w:tcPr>
          <w:p w:rsidR="00AA12DB" w:rsidRPr="0054255C" w:rsidRDefault="00AA12DB" w:rsidP="00540418">
            <w:pPr>
              <w:pStyle w:val="ROMANOS"/>
              <w:spacing w:after="0" w:line="240" w:lineRule="exact"/>
              <w:ind w:left="0" w:firstLine="0"/>
              <w:rPr>
                <w:b/>
                <w:lang w:val="es-MX"/>
              </w:rPr>
            </w:pPr>
            <w:r w:rsidRPr="0054255C">
              <w:rPr>
                <w:b/>
                <w:lang w:val="es-MX"/>
              </w:rPr>
              <w:t>BIENES INMUEBLES</w:t>
            </w:r>
          </w:p>
        </w:tc>
        <w:tc>
          <w:tcPr>
            <w:tcW w:w="1828" w:type="dxa"/>
          </w:tcPr>
          <w:p w:rsidR="00AA12DB" w:rsidRPr="0054255C" w:rsidRDefault="00AA12DB" w:rsidP="00AA3470">
            <w:pPr>
              <w:pStyle w:val="ROMANOS"/>
              <w:spacing w:after="0" w:line="240" w:lineRule="exact"/>
              <w:ind w:left="0" w:firstLine="0"/>
              <w:rPr>
                <w:b/>
                <w:lang w:val="es-MX"/>
              </w:rPr>
            </w:pPr>
            <w:r>
              <w:rPr>
                <w:b/>
                <w:lang w:val="es-MX"/>
              </w:rPr>
              <w:t>SALDO AL 31-MARZO-2018</w:t>
            </w:r>
          </w:p>
        </w:tc>
      </w:tr>
      <w:tr w:rsidR="00AA12DB" w:rsidRPr="008F1082" w:rsidTr="00A74402">
        <w:trPr>
          <w:trHeight w:val="249"/>
        </w:trPr>
        <w:tc>
          <w:tcPr>
            <w:tcW w:w="1671" w:type="dxa"/>
          </w:tcPr>
          <w:p w:rsidR="00AA12DB" w:rsidRPr="008F1082" w:rsidRDefault="00AA12DB" w:rsidP="002541D7">
            <w:pPr>
              <w:pStyle w:val="ROMANOS"/>
              <w:spacing w:after="0" w:line="240" w:lineRule="exact"/>
              <w:ind w:left="0" w:firstLine="0"/>
              <w:rPr>
                <w:lang w:val="es-MX"/>
              </w:rPr>
            </w:pPr>
            <w:r w:rsidRPr="008F1082">
              <w:rPr>
                <w:lang w:val="es-MX"/>
              </w:rPr>
              <w:t>Edif</w:t>
            </w:r>
            <w:r>
              <w:rPr>
                <w:lang w:val="es-MX"/>
              </w:rPr>
              <w:t>i</w:t>
            </w:r>
            <w:r w:rsidRPr="008F1082">
              <w:rPr>
                <w:lang w:val="es-MX"/>
              </w:rPr>
              <w:t>cios y Construcciones</w:t>
            </w:r>
          </w:p>
        </w:tc>
        <w:tc>
          <w:tcPr>
            <w:tcW w:w="1828" w:type="dxa"/>
          </w:tcPr>
          <w:p w:rsidR="00AA12DB" w:rsidRPr="008F1082" w:rsidRDefault="00AA12DB" w:rsidP="00A74402">
            <w:pPr>
              <w:pStyle w:val="ROMANOS"/>
              <w:spacing w:after="0" w:line="240" w:lineRule="exact"/>
              <w:ind w:left="0" w:firstLine="0"/>
              <w:jc w:val="right"/>
              <w:rPr>
                <w:lang w:val="es-MX"/>
              </w:rPr>
            </w:pPr>
            <w:r w:rsidRPr="008E7776">
              <w:rPr>
                <w:lang w:val="es-MX"/>
              </w:rPr>
              <w:t>$1</w:t>
            </w:r>
            <w:r>
              <w:rPr>
                <w:lang w:val="es-MX"/>
              </w:rPr>
              <w:t>88</w:t>
            </w:r>
            <w:r w:rsidRPr="008E7776">
              <w:rPr>
                <w:lang w:val="es-MX"/>
              </w:rPr>
              <w:t>,</w:t>
            </w:r>
            <w:r>
              <w:rPr>
                <w:lang w:val="es-MX"/>
              </w:rPr>
              <w:t>947</w:t>
            </w:r>
            <w:r w:rsidRPr="008E7776">
              <w:rPr>
                <w:lang w:val="es-MX"/>
              </w:rPr>
              <w:t>,</w:t>
            </w:r>
            <w:r>
              <w:rPr>
                <w:lang w:val="es-MX"/>
              </w:rPr>
              <w:t>316.46</w:t>
            </w:r>
          </w:p>
        </w:tc>
      </w:tr>
      <w:tr w:rsidR="00AA12DB" w:rsidRPr="008F1082" w:rsidTr="00A74402">
        <w:trPr>
          <w:trHeight w:val="239"/>
        </w:trPr>
        <w:tc>
          <w:tcPr>
            <w:tcW w:w="1671" w:type="dxa"/>
          </w:tcPr>
          <w:p w:rsidR="00AA12DB" w:rsidRPr="0054255C" w:rsidRDefault="00AA12DB" w:rsidP="00540418">
            <w:pPr>
              <w:pStyle w:val="ROMANOS"/>
              <w:spacing w:after="0" w:line="240" w:lineRule="exact"/>
              <w:ind w:left="0" w:firstLine="0"/>
              <w:rPr>
                <w:b/>
                <w:lang w:val="es-MX"/>
              </w:rPr>
            </w:pPr>
            <w:r w:rsidRPr="0054255C">
              <w:rPr>
                <w:b/>
                <w:lang w:val="es-MX"/>
              </w:rPr>
              <w:t>BIENES MUEBLES</w:t>
            </w:r>
          </w:p>
        </w:tc>
        <w:tc>
          <w:tcPr>
            <w:tcW w:w="1828" w:type="dxa"/>
          </w:tcPr>
          <w:p w:rsidR="00AA12DB" w:rsidRPr="008F1082" w:rsidRDefault="00AA12DB" w:rsidP="00A74402">
            <w:pPr>
              <w:pStyle w:val="ROMANOS"/>
              <w:spacing w:after="0" w:line="240" w:lineRule="exact"/>
              <w:ind w:left="0" w:firstLine="0"/>
              <w:jc w:val="right"/>
              <w:rPr>
                <w:lang w:val="es-MX"/>
              </w:rPr>
            </w:pPr>
          </w:p>
        </w:tc>
      </w:tr>
      <w:tr w:rsidR="00AA12DB" w:rsidRPr="008F1082" w:rsidTr="00A74402">
        <w:trPr>
          <w:trHeight w:val="249"/>
        </w:trPr>
        <w:tc>
          <w:tcPr>
            <w:tcW w:w="1671" w:type="dxa"/>
          </w:tcPr>
          <w:p w:rsidR="00AA12DB" w:rsidRPr="008F1082" w:rsidRDefault="00AA12DB" w:rsidP="00540418">
            <w:pPr>
              <w:pStyle w:val="ROMANOS"/>
              <w:spacing w:after="0" w:line="240" w:lineRule="exact"/>
              <w:ind w:left="0" w:firstLine="0"/>
              <w:rPr>
                <w:lang w:val="es-MX"/>
              </w:rPr>
            </w:pPr>
            <w:r w:rsidRPr="008F1082">
              <w:rPr>
                <w:lang w:val="es-MX"/>
              </w:rPr>
              <w:t>Mobiliario y Equipo</w:t>
            </w:r>
          </w:p>
        </w:tc>
        <w:tc>
          <w:tcPr>
            <w:tcW w:w="1828" w:type="dxa"/>
          </w:tcPr>
          <w:p w:rsidR="00AA12DB" w:rsidRPr="008F1082" w:rsidRDefault="00AA12DB" w:rsidP="007B48F7">
            <w:pPr>
              <w:pStyle w:val="ROMANOS"/>
              <w:spacing w:after="0" w:line="240" w:lineRule="exact"/>
              <w:ind w:left="0" w:firstLine="0"/>
              <w:jc w:val="right"/>
              <w:rPr>
                <w:lang w:val="es-MX"/>
              </w:rPr>
            </w:pPr>
            <w:r>
              <w:rPr>
                <w:lang w:val="es-MX"/>
              </w:rPr>
              <w:t>31’184,524.96</w:t>
            </w:r>
          </w:p>
        </w:tc>
      </w:tr>
      <w:tr w:rsidR="00AA12DB" w:rsidRPr="008F1082" w:rsidTr="00A74402">
        <w:trPr>
          <w:trHeight w:val="249"/>
        </w:trPr>
        <w:tc>
          <w:tcPr>
            <w:tcW w:w="1671" w:type="dxa"/>
          </w:tcPr>
          <w:p w:rsidR="00AA12DB" w:rsidRDefault="00AA12DB" w:rsidP="0066663A">
            <w:pPr>
              <w:pStyle w:val="ROMANOS"/>
              <w:spacing w:after="0" w:line="240" w:lineRule="exact"/>
              <w:ind w:left="0" w:firstLine="0"/>
              <w:rPr>
                <w:lang w:val="es-MX"/>
              </w:rPr>
            </w:pPr>
            <w:r>
              <w:rPr>
                <w:lang w:val="es-MX"/>
              </w:rPr>
              <w:t>Equipo Educacional</w:t>
            </w:r>
          </w:p>
        </w:tc>
        <w:tc>
          <w:tcPr>
            <w:tcW w:w="1828" w:type="dxa"/>
          </w:tcPr>
          <w:p w:rsidR="00AA12DB" w:rsidRDefault="00AA12DB" w:rsidP="00A74402">
            <w:pPr>
              <w:pStyle w:val="ROMANOS"/>
              <w:spacing w:after="0" w:line="240" w:lineRule="exact"/>
              <w:ind w:left="0" w:firstLine="0"/>
              <w:jc w:val="right"/>
            </w:pPr>
            <w:r>
              <w:rPr>
                <w:lang w:val="es-MX"/>
              </w:rPr>
              <w:t xml:space="preserve">                            </w:t>
            </w:r>
            <w:r>
              <w:t xml:space="preserve">               5’216,918.36</w:t>
            </w:r>
          </w:p>
          <w:p w:rsidR="00AA12DB" w:rsidRPr="0066663A" w:rsidRDefault="00AA12DB" w:rsidP="00A74402">
            <w:pPr>
              <w:pStyle w:val="ROMANOS"/>
              <w:spacing w:after="0" w:line="240" w:lineRule="exact"/>
              <w:ind w:left="0" w:firstLine="0"/>
              <w:jc w:val="right"/>
              <w:rPr>
                <w:lang w:val="es-MX"/>
              </w:rPr>
            </w:pPr>
          </w:p>
        </w:tc>
      </w:tr>
      <w:tr w:rsidR="00AA12DB" w:rsidRPr="008F1082" w:rsidTr="00A74402">
        <w:trPr>
          <w:trHeight w:val="239"/>
        </w:trPr>
        <w:tc>
          <w:tcPr>
            <w:tcW w:w="1671" w:type="dxa"/>
          </w:tcPr>
          <w:p w:rsidR="00AA12DB" w:rsidRPr="008F1082" w:rsidRDefault="00AA12DB" w:rsidP="00E21CEA">
            <w:pPr>
              <w:pStyle w:val="ROMANOS"/>
              <w:spacing w:after="0" w:line="240" w:lineRule="exact"/>
              <w:ind w:left="0" w:firstLine="0"/>
              <w:rPr>
                <w:lang w:val="es-MX"/>
              </w:rPr>
            </w:pPr>
            <w:r>
              <w:rPr>
                <w:lang w:val="es-MX"/>
              </w:rPr>
              <w:t>Equipo e Instrumental Médico</w:t>
            </w:r>
          </w:p>
        </w:tc>
        <w:tc>
          <w:tcPr>
            <w:tcW w:w="1828" w:type="dxa"/>
          </w:tcPr>
          <w:p w:rsidR="00AA12DB" w:rsidRPr="008F1082" w:rsidRDefault="00AA12DB" w:rsidP="00A74402">
            <w:pPr>
              <w:pStyle w:val="ROMANOS"/>
              <w:spacing w:after="0" w:line="240" w:lineRule="exact"/>
              <w:ind w:left="0" w:firstLine="0"/>
              <w:jc w:val="right"/>
              <w:rPr>
                <w:lang w:val="es-MX"/>
              </w:rPr>
            </w:pPr>
            <w:r w:rsidRPr="008E7776">
              <w:rPr>
                <w:lang w:val="es-MX"/>
              </w:rPr>
              <w:t>$1</w:t>
            </w:r>
            <w:r>
              <w:rPr>
                <w:lang w:val="es-MX"/>
              </w:rPr>
              <w:t>4’901</w:t>
            </w:r>
            <w:r w:rsidRPr="008E7776">
              <w:rPr>
                <w:lang w:val="es-MX"/>
              </w:rPr>
              <w:t>,</w:t>
            </w:r>
            <w:r>
              <w:rPr>
                <w:lang w:val="es-MX"/>
              </w:rPr>
              <w:t>199.37</w:t>
            </w:r>
          </w:p>
        </w:tc>
      </w:tr>
      <w:tr w:rsidR="00AA12DB" w:rsidRPr="008F1082" w:rsidTr="00A74402">
        <w:trPr>
          <w:trHeight w:val="249"/>
        </w:trPr>
        <w:tc>
          <w:tcPr>
            <w:tcW w:w="1671" w:type="dxa"/>
          </w:tcPr>
          <w:p w:rsidR="00AA12DB" w:rsidRPr="008F1082" w:rsidRDefault="00AA12DB" w:rsidP="00E21CEA">
            <w:pPr>
              <w:pStyle w:val="ROMANOS"/>
              <w:spacing w:after="0" w:line="240" w:lineRule="exact"/>
              <w:ind w:left="0" w:firstLine="0"/>
              <w:rPr>
                <w:lang w:val="es-MX"/>
              </w:rPr>
            </w:pPr>
            <w:r w:rsidRPr="008F1082">
              <w:rPr>
                <w:lang w:val="es-MX"/>
              </w:rPr>
              <w:t>Equipo</w:t>
            </w:r>
            <w:r>
              <w:rPr>
                <w:lang w:val="es-MX"/>
              </w:rPr>
              <w:t xml:space="preserve"> de Transporte</w:t>
            </w:r>
          </w:p>
        </w:tc>
        <w:tc>
          <w:tcPr>
            <w:tcW w:w="1828" w:type="dxa"/>
          </w:tcPr>
          <w:p w:rsidR="00AA12DB" w:rsidRPr="008F1082" w:rsidRDefault="00AA12DB" w:rsidP="00A36A8F">
            <w:pPr>
              <w:pStyle w:val="ROMANOS"/>
              <w:spacing w:after="0" w:line="240" w:lineRule="exact"/>
              <w:ind w:left="0" w:firstLine="0"/>
              <w:jc w:val="right"/>
              <w:rPr>
                <w:lang w:val="es-MX"/>
              </w:rPr>
            </w:pPr>
            <w:r w:rsidRPr="008E7776">
              <w:rPr>
                <w:lang w:val="es-MX"/>
              </w:rPr>
              <w:t>$</w:t>
            </w:r>
            <w:r>
              <w:rPr>
                <w:lang w:val="es-MX"/>
              </w:rPr>
              <w:t>9</w:t>
            </w:r>
            <w:r w:rsidRPr="008E7776">
              <w:rPr>
                <w:lang w:val="es-MX"/>
              </w:rPr>
              <w:t>,</w:t>
            </w:r>
            <w:r>
              <w:rPr>
                <w:lang w:val="es-MX"/>
              </w:rPr>
              <w:t>680</w:t>
            </w:r>
            <w:r w:rsidRPr="008E7776">
              <w:rPr>
                <w:lang w:val="es-MX"/>
              </w:rPr>
              <w:t>,</w:t>
            </w:r>
            <w:r>
              <w:rPr>
                <w:lang w:val="es-MX"/>
              </w:rPr>
              <w:t>684.24</w:t>
            </w:r>
          </w:p>
        </w:tc>
      </w:tr>
      <w:tr w:rsidR="00AA12DB" w:rsidRPr="008F1082" w:rsidTr="00A74402">
        <w:trPr>
          <w:trHeight w:val="249"/>
        </w:trPr>
        <w:tc>
          <w:tcPr>
            <w:tcW w:w="1671" w:type="dxa"/>
          </w:tcPr>
          <w:p w:rsidR="00AA12DB" w:rsidRPr="008F1082" w:rsidRDefault="00AA12DB" w:rsidP="00E21CEA">
            <w:pPr>
              <w:pStyle w:val="ROMANOS"/>
              <w:spacing w:after="0" w:line="240" w:lineRule="exact"/>
              <w:ind w:left="0" w:firstLine="0"/>
              <w:rPr>
                <w:lang w:val="es-MX"/>
              </w:rPr>
            </w:pPr>
            <w:proofErr w:type="spellStart"/>
            <w:r>
              <w:rPr>
                <w:lang w:val="es-MX"/>
              </w:rPr>
              <w:t>Maq</w:t>
            </w:r>
            <w:proofErr w:type="spellEnd"/>
            <w:r>
              <w:rPr>
                <w:lang w:val="es-MX"/>
              </w:rPr>
              <w:t xml:space="preserve"> y Otros </w:t>
            </w:r>
            <w:proofErr w:type="spellStart"/>
            <w:r>
              <w:rPr>
                <w:lang w:val="es-MX"/>
              </w:rPr>
              <w:t>Eq</w:t>
            </w:r>
            <w:proofErr w:type="spellEnd"/>
            <w:r>
              <w:rPr>
                <w:lang w:val="es-MX"/>
              </w:rPr>
              <w:t xml:space="preserve"> y Herramientas</w:t>
            </w:r>
          </w:p>
        </w:tc>
        <w:tc>
          <w:tcPr>
            <w:tcW w:w="1828" w:type="dxa"/>
          </w:tcPr>
          <w:p w:rsidR="00AA12DB" w:rsidRDefault="00AA12DB" w:rsidP="00A74402">
            <w:pPr>
              <w:pStyle w:val="ROMANOS"/>
              <w:spacing w:after="0" w:line="240" w:lineRule="exact"/>
              <w:ind w:left="0" w:firstLine="0"/>
              <w:jc w:val="right"/>
            </w:pPr>
            <w:r>
              <w:t xml:space="preserve">                                   34’132,640.11 </w:t>
            </w:r>
          </w:p>
          <w:p w:rsidR="00AA12DB" w:rsidRPr="008F1082" w:rsidRDefault="00AA12DB" w:rsidP="00A74402">
            <w:pPr>
              <w:pStyle w:val="ROMANOS"/>
              <w:spacing w:after="0" w:line="240" w:lineRule="exact"/>
              <w:ind w:left="0" w:firstLine="0"/>
              <w:jc w:val="right"/>
              <w:rPr>
                <w:lang w:val="es-MX"/>
              </w:rPr>
            </w:pPr>
          </w:p>
        </w:tc>
      </w:tr>
      <w:tr w:rsidR="00AA12DB" w:rsidRPr="008F1082" w:rsidTr="00A74402">
        <w:trPr>
          <w:trHeight w:val="249"/>
        </w:trPr>
        <w:tc>
          <w:tcPr>
            <w:tcW w:w="1671" w:type="dxa"/>
          </w:tcPr>
          <w:p w:rsidR="00AA12DB" w:rsidRDefault="00AA12DB" w:rsidP="00E21CEA">
            <w:pPr>
              <w:pStyle w:val="ROMANOS"/>
              <w:spacing w:after="0" w:line="240" w:lineRule="exact"/>
              <w:ind w:left="0" w:firstLine="0"/>
              <w:rPr>
                <w:lang w:val="es-MX"/>
              </w:rPr>
            </w:pPr>
            <w:r>
              <w:rPr>
                <w:lang w:val="es-MX"/>
              </w:rPr>
              <w:t>Bienes Artísticos</w:t>
            </w:r>
          </w:p>
        </w:tc>
        <w:tc>
          <w:tcPr>
            <w:tcW w:w="1828" w:type="dxa"/>
          </w:tcPr>
          <w:p w:rsidR="00AA12DB" w:rsidRPr="00CD5524" w:rsidRDefault="00AA12DB" w:rsidP="00A74402">
            <w:pPr>
              <w:pStyle w:val="ROMANOS"/>
              <w:spacing w:after="0" w:line="240" w:lineRule="exact"/>
              <w:ind w:left="0" w:firstLine="0"/>
              <w:jc w:val="right"/>
              <w:rPr>
                <w:lang w:val="es-MX"/>
              </w:rPr>
            </w:pPr>
            <w:r w:rsidRPr="008E7776">
              <w:rPr>
                <w:lang w:val="es-MX"/>
              </w:rPr>
              <w:t>$</w:t>
            </w:r>
            <w:r>
              <w:rPr>
                <w:lang w:val="es-MX"/>
              </w:rPr>
              <w:t>67</w:t>
            </w:r>
            <w:r w:rsidRPr="008E7776">
              <w:rPr>
                <w:lang w:val="es-MX"/>
              </w:rPr>
              <w:t>,</w:t>
            </w:r>
            <w:r>
              <w:rPr>
                <w:lang w:val="es-MX"/>
              </w:rPr>
              <w:t>390.00</w:t>
            </w:r>
          </w:p>
        </w:tc>
      </w:tr>
      <w:tr w:rsidR="00AA12DB" w:rsidRPr="008F1082" w:rsidTr="00A74402">
        <w:trPr>
          <w:trHeight w:val="249"/>
        </w:trPr>
        <w:tc>
          <w:tcPr>
            <w:tcW w:w="1671" w:type="dxa"/>
          </w:tcPr>
          <w:p w:rsidR="00AA12DB" w:rsidRPr="0054255C" w:rsidRDefault="00AA12DB" w:rsidP="00540418">
            <w:pPr>
              <w:pStyle w:val="ROMANOS"/>
              <w:spacing w:after="0" w:line="240" w:lineRule="exact"/>
              <w:ind w:left="0" w:firstLine="0"/>
              <w:rPr>
                <w:b/>
                <w:lang w:val="es-MX"/>
              </w:rPr>
            </w:pPr>
            <w:r w:rsidRPr="0054255C">
              <w:rPr>
                <w:b/>
                <w:lang w:val="es-MX"/>
              </w:rPr>
              <w:t xml:space="preserve">Total </w:t>
            </w:r>
          </w:p>
        </w:tc>
        <w:tc>
          <w:tcPr>
            <w:tcW w:w="1828" w:type="dxa"/>
          </w:tcPr>
          <w:p w:rsidR="00AA12DB" w:rsidRPr="0054255C" w:rsidRDefault="00AA12DB" w:rsidP="00AA12DB">
            <w:pPr>
              <w:pStyle w:val="ROMANOS"/>
              <w:spacing w:after="0" w:line="240" w:lineRule="exact"/>
              <w:ind w:left="0" w:firstLine="0"/>
              <w:jc w:val="right"/>
              <w:rPr>
                <w:b/>
                <w:lang w:val="es-MX"/>
              </w:rPr>
            </w:pPr>
            <w:r w:rsidRPr="008E7776">
              <w:rPr>
                <w:b/>
                <w:lang w:val="es-MX"/>
              </w:rPr>
              <w:t>$</w:t>
            </w:r>
            <w:r>
              <w:rPr>
                <w:b/>
                <w:lang w:val="es-MX"/>
              </w:rPr>
              <w:t>95’183,357.04</w:t>
            </w:r>
          </w:p>
        </w:tc>
      </w:tr>
    </w:tbl>
    <w:p w:rsidR="009323B9" w:rsidRDefault="009323B9" w:rsidP="001E5447">
      <w:pPr>
        <w:pStyle w:val="ROMANOS"/>
        <w:spacing w:after="0" w:line="240" w:lineRule="exact"/>
        <w:ind w:left="708" w:firstLine="0"/>
        <w:rPr>
          <w:b/>
          <w:lang w:val="es-MX"/>
        </w:rPr>
      </w:pPr>
    </w:p>
    <w:p w:rsidR="000A4BB9" w:rsidRDefault="000A4BB9" w:rsidP="001E5447">
      <w:pPr>
        <w:pStyle w:val="ROMANOS"/>
        <w:spacing w:after="0" w:line="240" w:lineRule="exact"/>
        <w:ind w:left="708" w:firstLine="0"/>
        <w:rPr>
          <w:b/>
          <w:lang w:val="es-MX"/>
        </w:rPr>
      </w:pPr>
    </w:p>
    <w:p w:rsidR="000A4BB9" w:rsidRDefault="000A4BB9" w:rsidP="001E5447">
      <w:pPr>
        <w:pStyle w:val="ROMANOS"/>
        <w:spacing w:after="0" w:line="240" w:lineRule="exact"/>
        <w:ind w:left="708" w:firstLine="0"/>
        <w:rPr>
          <w:b/>
          <w:lang w:val="es-MX"/>
        </w:rPr>
      </w:pPr>
    </w:p>
    <w:p w:rsidR="009C5197" w:rsidRPr="009C5197" w:rsidRDefault="009C5197" w:rsidP="001E5447">
      <w:pPr>
        <w:pStyle w:val="ROMANOS"/>
        <w:spacing w:after="0" w:line="240" w:lineRule="exact"/>
        <w:ind w:left="708" w:firstLine="0"/>
        <w:rPr>
          <w:b/>
          <w:lang w:val="es-MX"/>
        </w:rPr>
      </w:pPr>
      <w:r w:rsidRPr="009C5197">
        <w:rPr>
          <w:b/>
          <w:lang w:val="es-MX"/>
        </w:rPr>
        <w:t>CRITERIOS DE APLICACIÓN</w:t>
      </w:r>
    </w:p>
    <w:p w:rsidR="009C5197" w:rsidRDefault="009C5197" w:rsidP="001E5447">
      <w:pPr>
        <w:pStyle w:val="ROMANOS"/>
        <w:spacing w:after="0" w:line="240" w:lineRule="exact"/>
        <w:ind w:left="708" w:firstLine="0"/>
        <w:rPr>
          <w:lang w:val="es-MX"/>
        </w:rPr>
      </w:pPr>
    </w:p>
    <w:p w:rsidR="001210DB" w:rsidRPr="008F1082" w:rsidRDefault="0054255C" w:rsidP="001E5447">
      <w:pPr>
        <w:pStyle w:val="ROMANOS"/>
        <w:spacing w:after="0" w:line="240" w:lineRule="exact"/>
        <w:ind w:left="708" w:firstLine="0"/>
        <w:rPr>
          <w:lang w:val="es-MX"/>
        </w:rPr>
      </w:pPr>
      <w:r>
        <w:rPr>
          <w:lang w:val="es-MX"/>
        </w:rPr>
        <w:tab/>
      </w:r>
      <w:r w:rsidR="001210DB" w:rsidRPr="008F1082">
        <w:rPr>
          <w:lang w:val="es-MX"/>
        </w:rPr>
        <w:t xml:space="preserve">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Fijo pero sin afectar el </w:t>
      </w:r>
      <w:r w:rsidR="001210DB" w:rsidRPr="008F1082">
        <w:rPr>
          <w:lang w:val="es-MX"/>
        </w:rPr>
        <w:lastRenderedPageBreak/>
        <w:t>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cuando se trata de asignaciones directas o donaciones en las que no intervienen afectaciones al presupuesto del ejercicio.</w:t>
      </w:r>
      <w:r w:rsidR="009C2EFF">
        <w:rPr>
          <w:lang w:val="es-MX"/>
        </w:rPr>
        <w:t xml:space="preserve"> Se llevó a cabo la valuación de los activos existente al 31 de Diciembre de 2012 reflejando en el Estado de Situación Financiera dentro del Patrimonio, dicho REVAL</w:t>
      </w:r>
      <w:r w:rsidR="002541D7">
        <w:rPr>
          <w:lang w:val="es-MX"/>
        </w:rPr>
        <w:t>Ú</w:t>
      </w:r>
      <w:r w:rsidR="009C2EFF">
        <w:rPr>
          <w:lang w:val="es-MX"/>
        </w:rPr>
        <w:t xml:space="preserve">O. </w:t>
      </w:r>
    </w:p>
    <w:p w:rsidR="001210DB" w:rsidRPr="008F1082" w:rsidRDefault="001210DB" w:rsidP="00540418">
      <w:pPr>
        <w:pStyle w:val="ROMANOS"/>
        <w:spacing w:after="0" w:line="240" w:lineRule="exact"/>
        <w:rPr>
          <w:lang w:val="es-MX"/>
        </w:rPr>
      </w:pPr>
    </w:p>
    <w:p w:rsidR="00D02A1E" w:rsidRDefault="00F560EB" w:rsidP="00540418">
      <w:pPr>
        <w:pStyle w:val="ROMANOS"/>
        <w:spacing w:after="0" w:line="240" w:lineRule="exact"/>
        <w:rPr>
          <w:lang w:val="es-MX"/>
        </w:rPr>
      </w:pPr>
      <w:r>
        <w:rPr>
          <w:lang w:val="es-MX"/>
        </w:rPr>
        <w:t>.</w:t>
      </w:r>
      <w:r w:rsidR="00D02A1E" w:rsidRPr="008F1082">
        <w:rPr>
          <w:lang w:val="es-MX"/>
        </w:rPr>
        <w:tab/>
      </w:r>
      <w:r w:rsidR="00507157">
        <w:rPr>
          <w:lang w:val="es-MX"/>
        </w:rPr>
        <w:t>Para el Presente Estado Financiero del Ejercicio 201</w:t>
      </w:r>
      <w:r w:rsidR="0012667C">
        <w:rPr>
          <w:lang w:val="es-MX"/>
        </w:rPr>
        <w:t>8</w:t>
      </w:r>
      <w:r w:rsidR="00507157">
        <w:rPr>
          <w:lang w:val="es-MX"/>
        </w:rPr>
        <w:t xml:space="preserve"> se ha llevado a cabo </w:t>
      </w:r>
      <w:r w:rsidR="00E80676">
        <w:rPr>
          <w:lang w:val="es-MX"/>
        </w:rPr>
        <w:t xml:space="preserve">el cálculo y determinación de  </w:t>
      </w:r>
      <w:r w:rsidR="00507157">
        <w:rPr>
          <w:lang w:val="es-MX"/>
        </w:rPr>
        <w:t xml:space="preserve">la </w:t>
      </w:r>
      <w:r w:rsidR="00F851E0">
        <w:rPr>
          <w:lang w:val="es-MX"/>
        </w:rPr>
        <w:t xml:space="preserve">Depreciación </w:t>
      </w:r>
      <w:r w:rsidR="00507157">
        <w:rPr>
          <w:lang w:val="es-MX"/>
        </w:rPr>
        <w:t>conforme a los lineamientos dados a conocer por el Consejo Nacional de Armonización Contable sobre l</w:t>
      </w:r>
      <w:r w:rsidR="001210DB" w:rsidRPr="008F1082">
        <w:rPr>
          <w:lang w:val="es-MX"/>
        </w:rPr>
        <w:t>os saldos deprecia</w:t>
      </w:r>
      <w:r w:rsidR="00507157">
        <w:rPr>
          <w:lang w:val="es-MX"/>
        </w:rPr>
        <w:t xml:space="preserve">bles al final de cada ejercicio, </w:t>
      </w:r>
      <w:r w:rsidR="00E27EE2" w:rsidRPr="008F1082">
        <w:rPr>
          <w:lang w:val="es-MX"/>
        </w:rPr>
        <w:t>disminuyéndolas en el segmento correspondiente del Estado de Actividades en el ejercicio en que ocurren:</w:t>
      </w:r>
    </w:p>
    <w:p w:rsidR="00E80676" w:rsidRPr="008F1082" w:rsidRDefault="00E80676" w:rsidP="00E80676">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837"/>
        <w:gridCol w:w="1458"/>
      </w:tblGrid>
      <w:tr w:rsidR="00E80676" w:rsidRPr="008F1082" w:rsidTr="000E6D9F">
        <w:trPr>
          <w:trHeight w:val="275"/>
        </w:trPr>
        <w:tc>
          <w:tcPr>
            <w:tcW w:w="1827" w:type="dxa"/>
          </w:tcPr>
          <w:p w:rsidR="00E80676" w:rsidRPr="00ED1FD4" w:rsidRDefault="00E80676" w:rsidP="000E6D9F">
            <w:pPr>
              <w:pStyle w:val="ROMANOS"/>
              <w:spacing w:after="0" w:line="240" w:lineRule="exact"/>
              <w:ind w:left="0" w:firstLine="0"/>
              <w:rPr>
                <w:b/>
                <w:lang w:val="es-MX"/>
              </w:rPr>
            </w:pPr>
            <w:r w:rsidRPr="00ED1FD4">
              <w:rPr>
                <w:b/>
                <w:lang w:val="es-MX"/>
              </w:rPr>
              <w:t>DEPRECIACIONES</w:t>
            </w:r>
          </w:p>
        </w:tc>
        <w:tc>
          <w:tcPr>
            <w:tcW w:w="1436" w:type="dxa"/>
          </w:tcPr>
          <w:p w:rsidR="00E80676" w:rsidRPr="008F1082" w:rsidRDefault="00E80676" w:rsidP="000E6D9F">
            <w:pPr>
              <w:pStyle w:val="ROMANOS"/>
              <w:spacing w:after="0" w:line="240" w:lineRule="exact"/>
              <w:ind w:left="0" w:firstLine="0"/>
              <w:rPr>
                <w:lang w:val="es-MX"/>
              </w:rPr>
            </w:pPr>
          </w:p>
        </w:tc>
      </w:tr>
      <w:tr w:rsidR="00E80676" w:rsidRPr="008F1082" w:rsidTr="000E6D9F">
        <w:trPr>
          <w:trHeight w:val="275"/>
        </w:trPr>
        <w:tc>
          <w:tcPr>
            <w:tcW w:w="1827" w:type="dxa"/>
          </w:tcPr>
          <w:p w:rsidR="00E80676" w:rsidRPr="008F1082" w:rsidRDefault="00E80676" w:rsidP="00AA3470">
            <w:pPr>
              <w:pStyle w:val="ROMANOS"/>
              <w:spacing w:after="0" w:line="240" w:lineRule="exact"/>
              <w:ind w:left="0" w:firstLine="0"/>
              <w:rPr>
                <w:lang w:val="es-MX"/>
              </w:rPr>
            </w:pPr>
            <w:r w:rsidRPr="008F1082">
              <w:rPr>
                <w:lang w:val="es-MX"/>
              </w:rPr>
              <w:t xml:space="preserve">Acumulada al </w:t>
            </w:r>
            <w:r w:rsidR="00AA3470">
              <w:rPr>
                <w:lang w:val="es-MX"/>
              </w:rPr>
              <w:t>31</w:t>
            </w:r>
            <w:r w:rsidR="00B36DDE">
              <w:rPr>
                <w:lang w:val="es-MX"/>
              </w:rPr>
              <w:t>-</w:t>
            </w:r>
            <w:r w:rsidR="00AA3470">
              <w:rPr>
                <w:lang w:val="es-MX"/>
              </w:rPr>
              <w:t>Marzo</w:t>
            </w:r>
            <w:r w:rsidRPr="008F1082">
              <w:rPr>
                <w:lang w:val="es-MX"/>
              </w:rPr>
              <w:t>-201</w:t>
            </w:r>
            <w:r w:rsidR="00A36A8F">
              <w:rPr>
                <w:lang w:val="es-MX"/>
              </w:rPr>
              <w:t>8</w:t>
            </w:r>
          </w:p>
        </w:tc>
        <w:tc>
          <w:tcPr>
            <w:tcW w:w="1436" w:type="dxa"/>
          </w:tcPr>
          <w:p w:rsidR="00E80676" w:rsidRPr="008F1082" w:rsidRDefault="00E80676" w:rsidP="00652D01">
            <w:pPr>
              <w:pStyle w:val="ROMANOS"/>
              <w:spacing w:after="0" w:line="240" w:lineRule="exact"/>
              <w:ind w:left="0" w:firstLine="0"/>
              <w:jc w:val="right"/>
              <w:rPr>
                <w:lang w:val="es-MX"/>
              </w:rPr>
            </w:pPr>
            <w:r>
              <w:rPr>
                <w:lang w:val="es-MX"/>
              </w:rPr>
              <w:t>$</w:t>
            </w:r>
            <w:r w:rsidR="0096635F">
              <w:rPr>
                <w:lang w:val="es-MX"/>
              </w:rPr>
              <w:t>3</w:t>
            </w:r>
            <w:r w:rsidR="006C4252">
              <w:rPr>
                <w:lang w:val="es-MX"/>
              </w:rPr>
              <w:t>6</w:t>
            </w:r>
            <w:r w:rsidR="00ED44BA">
              <w:rPr>
                <w:lang w:val="es-MX"/>
              </w:rPr>
              <w:t>’</w:t>
            </w:r>
            <w:r w:rsidR="00652D01">
              <w:rPr>
                <w:lang w:val="es-MX"/>
              </w:rPr>
              <w:t>761</w:t>
            </w:r>
            <w:r w:rsidR="00036EF8">
              <w:rPr>
                <w:lang w:val="es-MX"/>
              </w:rPr>
              <w:t>,</w:t>
            </w:r>
            <w:r w:rsidR="00A36A8F">
              <w:rPr>
                <w:lang w:val="es-MX"/>
              </w:rPr>
              <w:t>9</w:t>
            </w:r>
            <w:r w:rsidR="00652D01">
              <w:rPr>
                <w:lang w:val="es-MX"/>
              </w:rPr>
              <w:t>52.37</w:t>
            </w:r>
          </w:p>
        </w:tc>
      </w:tr>
      <w:tr w:rsidR="00E80676" w:rsidRPr="008F1082" w:rsidTr="000E6D9F">
        <w:trPr>
          <w:trHeight w:val="275"/>
        </w:trPr>
        <w:tc>
          <w:tcPr>
            <w:tcW w:w="1827" w:type="dxa"/>
          </w:tcPr>
          <w:p w:rsidR="00E80676" w:rsidRPr="00ED1FD4" w:rsidRDefault="00E80676" w:rsidP="000E6D9F">
            <w:pPr>
              <w:pStyle w:val="ROMANOS"/>
              <w:spacing w:after="0" w:line="240" w:lineRule="exact"/>
              <w:ind w:left="0" w:firstLine="0"/>
              <w:rPr>
                <w:b/>
                <w:lang w:val="es-MX"/>
              </w:rPr>
            </w:pPr>
            <w:r w:rsidRPr="008F1082">
              <w:rPr>
                <w:lang w:val="es-MX"/>
              </w:rPr>
              <w:t xml:space="preserve">        </w:t>
            </w:r>
            <w:r w:rsidRPr="00ED1FD4">
              <w:rPr>
                <w:b/>
                <w:lang w:val="es-MX"/>
              </w:rPr>
              <w:t>TOTAL</w:t>
            </w:r>
          </w:p>
        </w:tc>
        <w:tc>
          <w:tcPr>
            <w:tcW w:w="1436" w:type="dxa"/>
          </w:tcPr>
          <w:p w:rsidR="00E80676" w:rsidRPr="008F1082" w:rsidRDefault="00E80676" w:rsidP="00652D01">
            <w:pPr>
              <w:pStyle w:val="ROMANOS"/>
              <w:spacing w:after="0" w:line="240" w:lineRule="exact"/>
              <w:ind w:left="0" w:firstLine="0"/>
              <w:jc w:val="right"/>
              <w:rPr>
                <w:lang w:val="es-MX"/>
              </w:rPr>
            </w:pPr>
            <w:r>
              <w:rPr>
                <w:lang w:val="es-MX"/>
              </w:rPr>
              <w:t>$</w:t>
            </w:r>
            <w:r w:rsidR="0096635F">
              <w:rPr>
                <w:lang w:val="es-MX"/>
              </w:rPr>
              <w:t>3</w:t>
            </w:r>
            <w:r w:rsidR="006C4252">
              <w:rPr>
                <w:lang w:val="es-MX"/>
              </w:rPr>
              <w:t>6</w:t>
            </w:r>
            <w:r w:rsidR="00ED44BA">
              <w:rPr>
                <w:lang w:val="es-MX"/>
              </w:rPr>
              <w:t>’</w:t>
            </w:r>
            <w:r w:rsidR="00652D01">
              <w:rPr>
                <w:lang w:val="es-MX"/>
              </w:rPr>
              <w:t>761</w:t>
            </w:r>
            <w:r w:rsidR="00ED44BA">
              <w:rPr>
                <w:lang w:val="es-MX"/>
              </w:rPr>
              <w:t>,</w:t>
            </w:r>
            <w:r w:rsidR="00A36A8F">
              <w:rPr>
                <w:lang w:val="es-MX"/>
              </w:rPr>
              <w:t>9</w:t>
            </w:r>
            <w:r w:rsidR="00652D01">
              <w:rPr>
                <w:lang w:val="es-MX"/>
              </w:rPr>
              <w:t>52.37</w:t>
            </w:r>
          </w:p>
        </w:tc>
      </w:tr>
    </w:tbl>
    <w:p w:rsidR="00E27EE2" w:rsidRDefault="00E27EE2" w:rsidP="00540418">
      <w:pPr>
        <w:pStyle w:val="ROMANOS"/>
        <w:spacing w:after="0" w:line="240" w:lineRule="exact"/>
        <w:rPr>
          <w:lang w:val="es-MX"/>
        </w:rPr>
      </w:pPr>
    </w:p>
    <w:p w:rsidR="00F851E0" w:rsidRDefault="00ED44BA" w:rsidP="00540418">
      <w:pPr>
        <w:pStyle w:val="ROMANOS"/>
        <w:spacing w:after="0" w:line="240" w:lineRule="exact"/>
        <w:rPr>
          <w:lang w:val="es-MX"/>
        </w:rPr>
      </w:pPr>
      <w:r>
        <w:rPr>
          <w:lang w:val="es-MX"/>
        </w:rPr>
        <w:tab/>
      </w:r>
      <w:r>
        <w:rPr>
          <w:lang w:val="es-MX"/>
        </w:rPr>
        <w:tab/>
        <w:t xml:space="preserve">La </w:t>
      </w:r>
      <w:r w:rsidR="00D94E12">
        <w:rPr>
          <w:lang w:val="es-MX"/>
        </w:rPr>
        <w:t>D</w:t>
      </w:r>
      <w:r>
        <w:rPr>
          <w:lang w:val="es-MX"/>
        </w:rPr>
        <w:t xml:space="preserve">epreciación </w:t>
      </w:r>
      <w:r w:rsidR="00D94E12">
        <w:rPr>
          <w:lang w:val="es-MX"/>
        </w:rPr>
        <w:t>A</w:t>
      </w:r>
      <w:r>
        <w:rPr>
          <w:lang w:val="es-MX"/>
        </w:rPr>
        <w:t xml:space="preserve">cumulada al </w:t>
      </w:r>
      <w:r w:rsidR="00C16C04">
        <w:rPr>
          <w:lang w:val="es-MX"/>
        </w:rPr>
        <w:t>3</w:t>
      </w:r>
      <w:r w:rsidR="00D15F1A">
        <w:rPr>
          <w:lang w:val="es-MX"/>
        </w:rPr>
        <w:t>1</w:t>
      </w:r>
      <w:r>
        <w:rPr>
          <w:lang w:val="es-MX"/>
        </w:rPr>
        <w:t xml:space="preserve"> de </w:t>
      </w:r>
      <w:r w:rsidR="00EB7F16">
        <w:rPr>
          <w:lang w:val="es-MX"/>
        </w:rPr>
        <w:t>Marzo</w:t>
      </w:r>
      <w:r>
        <w:rPr>
          <w:lang w:val="es-MX"/>
        </w:rPr>
        <w:t xml:space="preserve"> de 201</w:t>
      </w:r>
      <w:r w:rsidR="0012667C">
        <w:rPr>
          <w:lang w:val="es-MX"/>
        </w:rPr>
        <w:t>8</w:t>
      </w:r>
      <w:r>
        <w:rPr>
          <w:lang w:val="es-MX"/>
        </w:rPr>
        <w:t xml:space="preserve"> corresponde a la del Ejercicio 201</w:t>
      </w:r>
      <w:r w:rsidR="00EB7F16">
        <w:rPr>
          <w:lang w:val="es-MX"/>
        </w:rPr>
        <w:t>8</w:t>
      </w:r>
      <w:r w:rsidR="00F851E0">
        <w:rPr>
          <w:lang w:val="es-MX"/>
        </w:rPr>
        <w:t xml:space="preserve"> y anteriores.</w:t>
      </w:r>
    </w:p>
    <w:p w:rsidR="009846A1" w:rsidRDefault="009846A1" w:rsidP="00540418">
      <w:pPr>
        <w:pStyle w:val="ROMANOS"/>
        <w:spacing w:after="0" w:line="240" w:lineRule="exact"/>
        <w:rPr>
          <w:lang w:val="es-MX"/>
        </w:rPr>
      </w:pPr>
    </w:p>
    <w:p w:rsidR="00D02A1E" w:rsidRDefault="00507157" w:rsidP="00540418">
      <w:pPr>
        <w:pStyle w:val="ROMANOS"/>
        <w:spacing w:after="0" w:line="240" w:lineRule="exact"/>
        <w:rPr>
          <w:lang w:val="es-MX"/>
        </w:rPr>
      </w:pPr>
      <w:r>
        <w:rPr>
          <w:lang w:val="es-MX"/>
        </w:rPr>
        <w:tab/>
      </w:r>
      <w:r w:rsidR="00D02A1E" w:rsidRPr="008F1082">
        <w:rPr>
          <w:lang w:val="es-MX"/>
        </w:rPr>
        <w:tab/>
      </w:r>
      <w:r w:rsidR="00E27EE2" w:rsidRPr="008F1082">
        <w:rPr>
          <w:lang w:val="es-MX"/>
        </w:rPr>
        <w:t>De conformidad con el ACUERDO POR EL QUE SE EMITEN LAS REGLAS ESPECIFICAS DEL REGISTRO Y VALORACION DEL PATRIMONIO, específicamente en su inciso 4</w:t>
      </w:r>
      <w:r w:rsidR="00D44CFE">
        <w:rPr>
          <w:lang w:val="es-MX"/>
        </w:rPr>
        <w:t>)</w:t>
      </w:r>
      <w:r w:rsidR="00E27EE2" w:rsidRPr="008F1082">
        <w:rPr>
          <w:lang w:val="es-MX"/>
        </w:rPr>
        <w:t>.</w:t>
      </w:r>
      <w:r w:rsidR="00D44CFE">
        <w:rPr>
          <w:lang w:val="es-MX"/>
        </w:rPr>
        <w:t>-</w:t>
      </w:r>
      <w:r w:rsidR="00E27EE2" w:rsidRPr="008F1082">
        <w:rPr>
          <w:lang w:val="es-MX"/>
        </w:rPr>
        <w:t xml:space="preserve"> Reparaciones, Adaptaciones o Mejoras que no</w:t>
      </w:r>
      <w:r w:rsidR="00582212" w:rsidRPr="008F1082">
        <w:rPr>
          <w:lang w:val="es-MX"/>
        </w:rPr>
        <w:t xml:space="preserve"> modifican el uso de Activo Fijo y que no ameritan su incorporación al Sistema de Inventarios de Activo dad</w:t>
      </w:r>
      <w:r w:rsidR="00D44CFE">
        <w:rPr>
          <w:lang w:val="es-MX"/>
        </w:rPr>
        <w:t>a</w:t>
      </w:r>
      <w:r w:rsidR="00582212" w:rsidRPr="008F1082">
        <w:rPr>
          <w:lang w:val="es-MX"/>
        </w:rPr>
        <w:t xml:space="preserve"> su naturaleza</w:t>
      </w:r>
      <w:r w:rsidR="00D44CFE">
        <w:rPr>
          <w:lang w:val="es-MX"/>
        </w:rPr>
        <w:t>,</w:t>
      </w:r>
      <w:r w:rsidR="00582212" w:rsidRPr="008F1082">
        <w:rPr>
          <w:lang w:val="es-MX"/>
        </w:rPr>
        <w:t xml:space="preserve"> son cargadas en el segmento de Egresos del Estado de Actividades conforme se incurren en ellos y por lo tanto dada su naturaleza no se capitalizan ni incrementan el Patrimonio Acumulado.</w:t>
      </w:r>
    </w:p>
    <w:p w:rsidR="001E5447" w:rsidRDefault="001E5447" w:rsidP="00540418">
      <w:pPr>
        <w:pStyle w:val="ROMANOS"/>
        <w:spacing w:after="0" w:line="240" w:lineRule="exact"/>
        <w:rPr>
          <w:lang w:val="es-MX"/>
        </w:rPr>
      </w:pPr>
    </w:p>
    <w:p w:rsidR="00540418" w:rsidRPr="008F1082" w:rsidRDefault="000E6D9F" w:rsidP="00540418">
      <w:pPr>
        <w:pStyle w:val="ROMANOS"/>
        <w:spacing w:after="0" w:line="240" w:lineRule="exact"/>
        <w:rPr>
          <w:lang w:val="es-MX"/>
        </w:rPr>
      </w:pPr>
      <w:r>
        <w:rPr>
          <w:lang w:val="es-MX"/>
        </w:rPr>
        <w:t>9</w:t>
      </w:r>
      <w:r w:rsidR="00540418" w:rsidRPr="008F1082">
        <w:rPr>
          <w:lang w:val="es-MX"/>
        </w:rPr>
        <w:t>.</w:t>
      </w:r>
      <w:r w:rsidR="00540418" w:rsidRPr="008F1082">
        <w:rPr>
          <w:lang w:val="es-MX"/>
        </w:rPr>
        <w:tab/>
      </w:r>
    </w:p>
    <w:tbl>
      <w:tblPr>
        <w:tblStyle w:val="Tablaconcuadrcula"/>
        <w:tblW w:w="0" w:type="auto"/>
        <w:tblInd w:w="720" w:type="dxa"/>
        <w:tblLayout w:type="fixed"/>
        <w:tblLook w:val="04A0" w:firstRow="1" w:lastRow="0" w:firstColumn="1" w:lastColumn="0" w:noHBand="0" w:noVBand="1"/>
      </w:tblPr>
      <w:tblGrid>
        <w:gridCol w:w="1637"/>
        <w:gridCol w:w="1579"/>
      </w:tblGrid>
      <w:tr w:rsidR="00652D01" w:rsidRPr="008F1082" w:rsidTr="00866655">
        <w:trPr>
          <w:trHeight w:val="249"/>
        </w:trPr>
        <w:tc>
          <w:tcPr>
            <w:tcW w:w="1637" w:type="dxa"/>
          </w:tcPr>
          <w:p w:rsidR="00652D01" w:rsidRPr="0054255C" w:rsidRDefault="00652D01" w:rsidP="00582212">
            <w:pPr>
              <w:pStyle w:val="ROMANOS"/>
              <w:spacing w:after="0" w:line="240" w:lineRule="exact"/>
              <w:ind w:left="0" w:firstLine="0"/>
              <w:rPr>
                <w:b/>
                <w:lang w:val="es-MX"/>
              </w:rPr>
            </w:pPr>
            <w:r w:rsidRPr="0054255C">
              <w:rPr>
                <w:b/>
                <w:lang w:val="es-MX"/>
              </w:rPr>
              <w:t>ACTIVOS INTANGIBLES</w:t>
            </w:r>
          </w:p>
        </w:tc>
        <w:tc>
          <w:tcPr>
            <w:tcW w:w="1579" w:type="dxa"/>
          </w:tcPr>
          <w:p w:rsidR="00652D01" w:rsidRPr="0054255C" w:rsidRDefault="00652D01" w:rsidP="00AA3470">
            <w:pPr>
              <w:pStyle w:val="ROMANOS"/>
              <w:spacing w:after="0" w:line="240" w:lineRule="exact"/>
              <w:ind w:left="0" w:firstLine="0"/>
              <w:rPr>
                <w:b/>
                <w:lang w:val="es-MX"/>
              </w:rPr>
            </w:pPr>
            <w:r w:rsidRPr="0054255C">
              <w:rPr>
                <w:b/>
                <w:lang w:val="es-MX"/>
              </w:rPr>
              <w:t>S</w:t>
            </w:r>
            <w:r>
              <w:rPr>
                <w:b/>
                <w:lang w:val="es-MX"/>
              </w:rPr>
              <w:t>ALDO AL</w:t>
            </w:r>
            <w:r w:rsidRPr="0054255C">
              <w:rPr>
                <w:b/>
                <w:lang w:val="es-MX"/>
              </w:rPr>
              <w:t xml:space="preserve"> </w:t>
            </w:r>
            <w:r>
              <w:rPr>
                <w:b/>
                <w:lang w:val="es-MX"/>
              </w:rPr>
              <w:t>31-MARZO- 2018</w:t>
            </w:r>
          </w:p>
        </w:tc>
      </w:tr>
      <w:tr w:rsidR="00652D01" w:rsidRPr="008F1082" w:rsidTr="00866655">
        <w:trPr>
          <w:trHeight w:val="249"/>
        </w:trPr>
        <w:tc>
          <w:tcPr>
            <w:tcW w:w="1637" w:type="dxa"/>
          </w:tcPr>
          <w:p w:rsidR="00652D01" w:rsidRPr="008F1082" w:rsidRDefault="00652D01" w:rsidP="00EE3B73">
            <w:pPr>
              <w:pStyle w:val="ROMANOS"/>
              <w:spacing w:after="0" w:line="240" w:lineRule="exact"/>
              <w:ind w:left="0" w:firstLine="0"/>
              <w:rPr>
                <w:lang w:val="es-MX"/>
              </w:rPr>
            </w:pPr>
            <w:r w:rsidRPr="008F1082">
              <w:rPr>
                <w:lang w:val="es-MX"/>
              </w:rPr>
              <w:t xml:space="preserve">Licencias </w:t>
            </w:r>
          </w:p>
        </w:tc>
        <w:tc>
          <w:tcPr>
            <w:tcW w:w="1579" w:type="dxa"/>
          </w:tcPr>
          <w:p w:rsidR="00652D01" w:rsidRPr="008F1082" w:rsidRDefault="00652D01" w:rsidP="00F04825">
            <w:pPr>
              <w:pStyle w:val="ROMANOS"/>
              <w:spacing w:after="0" w:line="240" w:lineRule="exact"/>
              <w:ind w:left="0" w:firstLine="0"/>
              <w:jc w:val="right"/>
              <w:rPr>
                <w:lang w:val="es-MX"/>
              </w:rPr>
            </w:pPr>
            <w:r w:rsidRPr="008E7776">
              <w:rPr>
                <w:lang w:val="es-MX"/>
              </w:rPr>
              <w:t>$</w:t>
            </w:r>
            <w:r>
              <w:rPr>
                <w:lang w:val="es-MX"/>
              </w:rPr>
              <w:t>2’883,019.85</w:t>
            </w:r>
          </w:p>
        </w:tc>
      </w:tr>
      <w:tr w:rsidR="00652D01" w:rsidRPr="008F1082" w:rsidTr="00866655">
        <w:trPr>
          <w:trHeight w:val="249"/>
        </w:trPr>
        <w:tc>
          <w:tcPr>
            <w:tcW w:w="1637" w:type="dxa"/>
          </w:tcPr>
          <w:p w:rsidR="00652D01" w:rsidRPr="008F1082" w:rsidRDefault="00652D01" w:rsidP="00582212">
            <w:pPr>
              <w:pStyle w:val="ROMANOS"/>
              <w:spacing w:after="0" w:line="240" w:lineRule="exact"/>
              <w:ind w:left="0" w:firstLine="0"/>
              <w:rPr>
                <w:lang w:val="es-MX"/>
              </w:rPr>
            </w:pPr>
            <w:r>
              <w:rPr>
                <w:lang w:val="es-MX"/>
              </w:rPr>
              <w:t>Software</w:t>
            </w:r>
          </w:p>
        </w:tc>
        <w:tc>
          <w:tcPr>
            <w:tcW w:w="1579" w:type="dxa"/>
          </w:tcPr>
          <w:p w:rsidR="00652D01" w:rsidRPr="008F1082" w:rsidRDefault="00652D01" w:rsidP="00EB7F16">
            <w:pPr>
              <w:pStyle w:val="ROMANOS"/>
              <w:spacing w:after="0" w:line="240" w:lineRule="exact"/>
              <w:ind w:left="0" w:firstLine="0"/>
              <w:jc w:val="right"/>
              <w:rPr>
                <w:lang w:val="es-MX"/>
              </w:rPr>
            </w:pPr>
            <w:r w:rsidRPr="008E7776">
              <w:rPr>
                <w:lang w:val="es-MX"/>
              </w:rPr>
              <w:t>$</w:t>
            </w:r>
            <w:r>
              <w:rPr>
                <w:lang w:val="es-MX"/>
              </w:rPr>
              <w:t>4’027,522.86</w:t>
            </w:r>
          </w:p>
        </w:tc>
      </w:tr>
      <w:tr w:rsidR="00652D01" w:rsidRPr="008F1082" w:rsidTr="00866655">
        <w:trPr>
          <w:trHeight w:val="249"/>
        </w:trPr>
        <w:tc>
          <w:tcPr>
            <w:tcW w:w="1637" w:type="dxa"/>
          </w:tcPr>
          <w:p w:rsidR="00652D01" w:rsidRDefault="00652D01" w:rsidP="00582212">
            <w:pPr>
              <w:pStyle w:val="ROMANOS"/>
              <w:spacing w:after="0" w:line="240" w:lineRule="exact"/>
              <w:ind w:left="0" w:firstLine="0"/>
              <w:rPr>
                <w:lang w:val="es-MX"/>
              </w:rPr>
            </w:pPr>
            <w:r>
              <w:rPr>
                <w:lang w:val="es-MX"/>
              </w:rPr>
              <w:t>Total</w:t>
            </w:r>
          </w:p>
        </w:tc>
        <w:tc>
          <w:tcPr>
            <w:tcW w:w="1579" w:type="dxa"/>
          </w:tcPr>
          <w:p w:rsidR="00652D01" w:rsidRPr="004E10C0" w:rsidRDefault="00652D01" w:rsidP="004B5B44">
            <w:pPr>
              <w:pStyle w:val="ROMANOS"/>
              <w:spacing w:after="0" w:line="240" w:lineRule="exact"/>
              <w:ind w:left="0" w:firstLine="0"/>
              <w:jc w:val="right"/>
              <w:rPr>
                <w:b/>
                <w:lang w:val="es-MX"/>
              </w:rPr>
            </w:pPr>
            <w:r w:rsidRPr="004E10C0">
              <w:rPr>
                <w:b/>
                <w:lang w:val="es-MX"/>
              </w:rPr>
              <w:t>$6’</w:t>
            </w:r>
            <w:r w:rsidR="004B5B44">
              <w:rPr>
                <w:b/>
                <w:lang w:val="es-MX"/>
              </w:rPr>
              <w:t>910</w:t>
            </w:r>
            <w:r w:rsidRPr="004E10C0">
              <w:rPr>
                <w:b/>
                <w:lang w:val="es-MX"/>
              </w:rPr>
              <w:t>,</w:t>
            </w:r>
            <w:r w:rsidR="004B5B44">
              <w:rPr>
                <w:b/>
                <w:lang w:val="es-MX"/>
              </w:rPr>
              <w:t>542.71</w:t>
            </w:r>
          </w:p>
        </w:tc>
      </w:tr>
    </w:tbl>
    <w:p w:rsidR="00F560EB" w:rsidRDefault="00F560EB" w:rsidP="00582212">
      <w:pPr>
        <w:pStyle w:val="ROMANOS"/>
        <w:spacing w:after="0" w:line="240" w:lineRule="exact"/>
        <w:rPr>
          <w:lang w:val="es-MX"/>
        </w:rPr>
      </w:pPr>
    </w:p>
    <w:p w:rsidR="004E10C0" w:rsidRDefault="004E10C0" w:rsidP="00582212">
      <w:pPr>
        <w:pStyle w:val="ROMANOS"/>
        <w:spacing w:after="0" w:line="240" w:lineRule="exact"/>
        <w:rPr>
          <w:lang w:val="es-MX"/>
        </w:rPr>
      </w:pPr>
    </w:p>
    <w:p w:rsidR="00ED44BA" w:rsidRDefault="00ED44BA" w:rsidP="00582212">
      <w:pPr>
        <w:pStyle w:val="ROMANOS"/>
        <w:spacing w:after="0" w:line="240" w:lineRule="exact"/>
        <w:rPr>
          <w:lang w:val="es-MX"/>
        </w:rPr>
      </w:pPr>
      <w:r>
        <w:rPr>
          <w:lang w:val="es-MX"/>
        </w:rPr>
        <w:t>Los Activos Intangibles forman parte del Equip</w:t>
      </w:r>
      <w:r w:rsidR="00162881">
        <w:rPr>
          <w:lang w:val="es-MX"/>
        </w:rPr>
        <w:t>o</w:t>
      </w:r>
      <w:r>
        <w:rPr>
          <w:lang w:val="es-MX"/>
        </w:rPr>
        <w:t xml:space="preserve"> de C</w:t>
      </w:r>
      <w:r w:rsidR="00162881">
        <w:rPr>
          <w:lang w:val="es-MX"/>
        </w:rPr>
        <w:t>ó</w:t>
      </w:r>
      <w:r>
        <w:rPr>
          <w:lang w:val="es-MX"/>
        </w:rPr>
        <w:t>mputo</w:t>
      </w:r>
      <w:r w:rsidR="004F5D64">
        <w:rPr>
          <w:lang w:val="es-MX"/>
        </w:rPr>
        <w:t>.</w:t>
      </w:r>
      <w:r>
        <w:rPr>
          <w:lang w:val="es-MX"/>
        </w:rPr>
        <w:t xml:space="preserve"> </w:t>
      </w:r>
    </w:p>
    <w:p w:rsidR="00ED44BA" w:rsidRPr="008F1082" w:rsidRDefault="00ED44BA" w:rsidP="00582212">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98"/>
        <w:gridCol w:w="1518"/>
      </w:tblGrid>
      <w:tr w:rsidR="00652D01" w:rsidRPr="008F1082" w:rsidTr="00652D01">
        <w:trPr>
          <w:trHeight w:val="276"/>
        </w:trPr>
        <w:tc>
          <w:tcPr>
            <w:tcW w:w="1698" w:type="dxa"/>
          </w:tcPr>
          <w:p w:rsidR="00652D01" w:rsidRPr="0054255C" w:rsidRDefault="00652D01" w:rsidP="00582212">
            <w:pPr>
              <w:pStyle w:val="ROMANOS"/>
              <w:spacing w:after="0" w:line="240" w:lineRule="exact"/>
              <w:ind w:left="0" w:firstLine="0"/>
              <w:rPr>
                <w:b/>
                <w:lang w:val="es-MX"/>
              </w:rPr>
            </w:pPr>
            <w:r w:rsidRPr="0054255C">
              <w:rPr>
                <w:b/>
                <w:lang w:val="es-MX"/>
              </w:rPr>
              <w:t>ACTIVOS DIFERIDOS</w:t>
            </w:r>
          </w:p>
        </w:tc>
        <w:tc>
          <w:tcPr>
            <w:tcW w:w="1518" w:type="dxa"/>
          </w:tcPr>
          <w:p w:rsidR="00652D01" w:rsidRPr="0054255C" w:rsidRDefault="00652D01" w:rsidP="00AA3470">
            <w:pPr>
              <w:pStyle w:val="ROMANOS"/>
              <w:spacing w:after="0" w:line="240" w:lineRule="exact"/>
              <w:ind w:left="0" w:firstLine="0"/>
              <w:rPr>
                <w:b/>
                <w:lang w:val="es-MX"/>
              </w:rPr>
            </w:pPr>
            <w:r w:rsidRPr="0054255C">
              <w:rPr>
                <w:b/>
                <w:lang w:val="es-MX"/>
              </w:rPr>
              <w:t xml:space="preserve">SALDO AL </w:t>
            </w:r>
            <w:r>
              <w:rPr>
                <w:b/>
                <w:lang w:val="es-MX"/>
              </w:rPr>
              <w:t>31-MARZO-2018</w:t>
            </w:r>
          </w:p>
        </w:tc>
      </w:tr>
      <w:tr w:rsidR="00652D01" w:rsidRPr="008F1082" w:rsidTr="00652D01">
        <w:trPr>
          <w:trHeight w:val="276"/>
        </w:trPr>
        <w:tc>
          <w:tcPr>
            <w:tcW w:w="1698" w:type="dxa"/>
          </w:tcPr>
          <w:p w:rsidR="00652D01" w:rsidRPr="008F1082" w:rsidRDefault="00652D01" w:rsidP="00582212">
            <w:pPr>
              <w:pStyle w:val="ROMANOS"/>
              <w:spacing w:after="0" w:line="240" w:lineRule="exact"/>
              <w:ind w:left="0" w:firstLine="0"/>
              <w:rPr>
                <w:lang w:val="es-MX"/>
              </w:rPr>
            </w:pPr>
            <w:r w:rsidRPr="008F1082">
              <w:rPr>
                <w:lang w:val="es-MX"/>
              </w:rPr>
              <w:t>Depósitos en Garantía</w:t>
            </w:r>
          </w:p>
        </w:tc>
        <w:tc>
          <w:tcPr>
            <w:tcW w:w="1518" w:type="dxa"/>
          </w:tcPr>
          <w:p w:rsidR="00652D01" w:rsidRPr="008F1082" w:rsidRDefault="00652D01" w:rsidP="00DB27BE">
            <w:pPr>
              <w:pStyle w:val="ROMANOS"/>
              <w:spacing w:after="0" w:line="240" w:lineRule="exact"/>
              <w:ind w:left="0" w:firstLine="0"/>
              <w:jc w:val="right"/>
              <w:rPr>
                <w:lang w:val="es-MX"/>
              </w:rPr>
            </w:pPr>
            <w:r w:rsidRPr="00903278">
              <w:rPr>
                <w:lang w:val="es-MX"/>
              </w:rPr>
              <w:t>$67,016.40</w:t>
            </w:r>
          </w:p>
        </w:tc>
      </w:tr>
    </w:tbl>
    <w:p w:rsidR="00C2725B" w:rsidRDefault="00ED44BA" w:rsidP="00540418">
      <w:pPr>
        <w:pStyle w:val="ROMANOS"/>
        <w:spacing w:after="0" w:line="240" w:lineRule="exact"/>
        <w:rPr>
          <w:b/>
          <w:lang w:val="es-MX"/>
        </w:rPr>
      </w:pPr>
      <w:r>
        <w:rPr>
          <w:b/>
          <w:lang w:val="es-MX"/>
        </w:rPr>
        <w:tab/>
      </w:r>
      <w:r>
        <w:rPr>
          <w:b/>
          <w:lang w:val="es-MX"/>
        </w:rPr>
        <w:tab/>
      </w:r>
    </w:p>
    <w:p w:rsidR="001E5447" w:rsidRPr="00ED44BA" w:rsidRDefault="00ED44BA" w:rsidP="00540418">
      <w:pPr>
        <w:pStyle w:val="ROMANOS"/>
        <w:spacing w:after="0" w:line="240" w:lineRule="exact"/>
        <w:rPr>
          <w:lang w:val="es-MX"/>
        </w:rPr>
      </w:pPr>
      <w:r>
        <w:rPr>
          <w:lang w:val="es-MX"/>
        </w:rPr>
        <w:t>Estos Depósitos corresponden a Fianzas de Garantía solicitados por la Comisión Federal de Electricidad.</w:t>
      </w:r>
    </w:p>
    <w:p w:rsidR="00162881" w:rsidRDefault="00162881" w:rsidP="00540418">
      <w:pPr>
        <w:pStyle w:val="ROMANOS"/>
        <w:spacing w:after="0" w:line="240" w:lineRule="exact"/>
        <w:rPr>
          <w:b/>
          <w:lang w:val="es-MX"/>
        </w:rPr>
      </w:pPr>
    </w:p>
    <w:p w:rsidR="00540418" w:rsidRPr="008F1082" w:rsidRDefault="00540418" w:rsidP="00540418">
      <w:pPr>
        <w:pStyle w:val="ROMANOS"/>
        <w:spacing w:after="0" w:line="240" w:lineRule="exact"/>
        <w:rPr>
          <w:b/>
          <w:lang w:val="es-MX"/>
        </w:rPr>
      </w:pPr>
      <w:r w:rsidRPr="008F1082">
        <w:rPr>
          <w:b/>
          <w:lang w:val="es-MX"/>
        </w:rPr>
        <w:lastRenderedPageBreak/>
        <w:t>Estimaciones y Deterioros</w:t>
      </w:r>
    </w:p>
    <w:p w:rsidR="00582212" w:rsidRDefault="00F560EB" w:rsidP="00540418">
      <w:pPr>
        <w:pStyle w:val="ROMANOS"/>
        <w:spacing w:after="0" w:line="240" w:lineRule="exact"/>
        <w:rPr>
          <w:lang w:val="es-MX"/>
        </w:rPr>
      </w:pPr>
      <w:r>
        <w:rPr>
          <w:lang w:val="es-MX"/>
        </w:rPr>
        <w:t>10</w:t>
      </w:r>
      <w:r w:rsidR="00540418" w:rsidRPr="008F1082">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rsidR="000932CF" w:rsidRDefault="000932CF" w:rsidP="00540418">
      <w:pPr>
        <w:pStyle w:val="ROMANOS"/>
        <w:spacing w:after="0" w:line="240" w:lineRule="exact"/>
        <w:rPr>
          <w:lang w:val="es-MX"/>
        </w:rPr>
      </w:pPr>
    </w:p>
    <w:p w:rsidR="000932CF" w:rsidRPr="000932CF" w:rsidRDefault="000932CF" w:rsidP="00540418">
      <w:pPr>
        <w:pStyle w:val="ROMANOS"/>
        <w:spacing w:after="0" w:line="240" w:lineRule="exact"/>
        <w:rPr>
          <w:b/>
          <w:lang w:val="es-MX"/>
        </w:rPr>
      </w:pPr>
      <w:r w:rsidRPr="000932CF">
        <w:rPr>
          <w:b/>
          <w:lang w:val="es-MX"/>
        </w:rPr>
        <w:t>Otros Activos</w:t>
      </w:r>
    </w:p>
    <w:p w:rsidR="001E5447" w:rsidRPr="008F1082" w:rsidRDefault="001E5447" w:rsidP="00540418">
      <w:pPr>
        <w:pStyle w:val="ROMANOS"/>
        <w:spacing w:after="0" w:line="240" w:lineRule="exact"/>
        <w:rPr>
          <w:lang w:val="es-MX"/>
        </w:rPr>
      </w:pPr>
    </w:p>
    <w:p w:rsidR="008F4865" w:rsidRPr="008F1082" w:rsidRDefault="00F560EB" w:rsidP="00540418">
      <w:pPr>
        <w:pStyle w:val="ROMANOS"/>
        <w:spacing w:after="0" w:line="240" w:lineRule="exact"/>
        <w:rPr>
          <w:lang w:val="es-MX"/>
        </w:rPr>
      </w:pPr>
      <w:r>
        <w:rPr>
          <w:lang w:val="es-MX"/>
        </w:rPr>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p>
    <w:p w:rsidR="00582212" w:rsidRPr="008F1082" w:rsidRDefault="008F4865" w:rsidP="00540418">
      <w:pPr>
        <w:pStyle w:val="ROMANOS"/>
        <w:spacing w:after="0" w:line="240" w:lineRule="exact"/>
        <w:rPr>
          <w:lang w:val="es-MX"/>
        </w:rPr>
      </w:pPr>
      <w:r w:rsidRPr="008F1082">
        <w:rPr>
          <w:lang w:val="es-MX"/>
        </w:rPr>
        <w:tab/>
        <w:t>Al considerar que un Deudor es Insolvente se cancela el Adeudo.</w:t>
      </w:r>
    </w:p>
    <w:p w:rsidR="00507157" w:rsidRDefault="00507157"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0474F8" w:rsidRDefault="000474F8"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AA3470" w:rsidRDefault="00AA3470"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4E10C0" w:rsidRDefault="004E10C0" w:rsidP="00540418">
      <w:pPr>
        <w:pStyle w:val="ROMANOS"/>
        <w:spacing w:after="0" w:line="240" w:lineRule="exact"/>
        <w:ind w:left="432"/>
        <w:rPr>
          <w:b/>
          <w:lang w:val="es-MX"/>
        </w:rPr>
      </w:pPr>
    </w:p>
    <w:p w:rsidR="00652D01" w:rsidRDefault="00652D01" w:rsidP="00540418">
      <w:pPr>
        <w:pStyle w:val="ROMANOS"/>
        <w:spacing w:after="0" w:line="240" w:lineRule="exact"/>
        <w:ind w:left="432"/>
        <w:rPr>
          <w:b/>
          <w:lang w:val="es-MX"/>
        </w:rPr>
      </w:pPr>
    </w:p>
    <w:p w:rsidR="00652D01" w:rsidRDefault="00652D01" w:rsidP="00540418">
      <w:pPr>
        <w:pStyle w:val="ROMANOS"/>
        <w:spacing w:after="0" w:line="240" w:lineRule="exact"/>
        <w:ind w:left="432"/>
        <w:rPr>
          <w:b/>
          <w:lang w:val="es-MX"/>
        </w:rPr>
      </w:pPr>
    </w:p>
    <w:p w:rsidR="00652D01" w:rsidRDefault="00652D01" w:rsidP="00540418">
      <w:pPr>
        <w:pStyle w:val="ROMANOS"/>
        <w:spacing w:after="0" w:line="240" w:lineRule="exact"/>
        <w:ind w:left="432"/>
        <w:rPr>
          <w:b/>
          <w:lang w:val="es-MX"/>
        </w:rPr>
      </w:pPr>
    </w:p>
    <w:p w:rsidR="00652D01" w:rsidRDefault="00652D01" w:rsidP="00540418">
      <w:pPr>
        <w:pStyle w:val="ROMANOS"/>
        <w:spacing w:after="0" w:line="240" w:lineRule="exact"/>
        <w:ind w:left="432"/>
        <w:rPr>
          <w:b/>
          <w:lang w:val="es-MX"/>
        </w:rPr>
      </w:pPr>
    </w:p>
    <w:p w:rsidR="00652D01" w:rsidRDefault="00652D01" w:rsidP="00540418">
      <w:pPr>
        <w:pStyle w:val="ROMANOS"/>
        <w:spacing w:after="0" w:line="240" w:lineRule="exact"/>
        <w:ind w:left="432"/>
        <w:rPr>
          <w:b/>
          <w:lang w:val="es-MX"/>
        </w:rPr>
      </w:pPr>
    </w:p>
    <w:p w:rsidR="00652D01" w:rsidRDefault="00652D01" w:rsidP="00540418">
      <w:pPr>
        <w:pStyle w:val="ROMANOS"/>
        <w:spacing w:after="0" w:line="240" w:lineRule="exact"/>
        <w:ind w:left="432"/>
        <w:rPr>
          <w:b/>
          <w:lang w:val="es-MX"/>
        </w:rPr>
      </w:pPr>
    </w:p>
    <w:p w:rsidR="00652D01" w:rsidRDefault="00652D01" w:rsidP="00540418">
      <w:pPr>
        <w:pStyle w:val="ROMANOS"/>
        <w:spacing w:after="0" w:line="240" w:lineRule="exact"/>
        <w:ind w:left="432"/>
        <w:rPr>
          <w:b/>
          <w:lang w:val="es-MX"/>
        </w:rPr>
      </w:pPr>
    </w:p>
    <w:p w:rsidR="00652D01" w:rsidRDefault="00652D01" w:rsidP="00540418">
      <w:pPr>
        <w:pStyle w:val="ROMANOS"/>
        <w:spacing w:after="0" w:line="240" w:lineRule="exact"/>
        <w:ind w:left="432"/>
        <w:rPr>
          <w:b/>
          <w:lang w:val="es-MX"/>
        </w:rPr>
      </w:pPr>
    </w:p>
    <w:p w:rsidR="00652D01" w:rsidRDefault="00652D01" w:rsidP="00540418">
      <w:pPr>
        <w:pStyle w:val="ROMANOS"/>
        <w:spacing w:after="0" w:line="240" w:lineRule="exact"/>
        <w:ind w:left="432"/>
        <w:rPr>
          <w:b/>
          <w:lang w:val="es-MX"/>
        </w:rPr>
      </w:pPr>
    </w:p>
    <w:p w:rsidR="00540418" w:rsidRPr="008F1082" w:rsidRDefault="00540418" w:rsidP="00540418">
      <w:pPr>
        <w:pStyle w:val="ROMANOS"/>
        <w:spacing w:after="0" w:line="240" w:lineRule="exact"/>
        <w:ind w:left="432"/>
        <w:rPr>
          <w:b/>
          <w:lang w:val="es-MX"/>
        </w:rPr>
      </w:pPr>
      <w:r w:rsidRPr="008F1082">
        <w:rPr>
          <w:b/>
          <w:lang w:val="es-MX"/>
        </w:rPr>
        <w:lastRenderedPageBreak/>
        <w:t>Pasivo</w:t>
      </w:r>
    </w:p>
    <w:p w:rsidR="001560F7" w:rsidRPr="008F1082" w:rsidRDefault="0054255C" w:rsidP="0054255C">
      <w:pPr>
        <w:pStyle w:val="ROMANOS"/>
        <w:spacing w:after="0" w:line="240" w:lineRule="exact"/>
        <w:rPr>
          <w:lang w:val="es-MX"/>
        </w:rPr>
      </w:pPr>
      <w:r>
        <w:rPr>
          <w:lang w:val="es-MX"/>
        </w:rPr>
        <w:t>1</w:t>
      </w:r>
      <w:r>
        <w:rPr>
          <w:lang w:val="es-MX"/>
        </w:rPr>
        <w:tab/>
      </w:r>
      <w:r w:rsidR="001560F7" w:rsidRPr="008F1082">
        <w:rPr>
          <w:lang w:val="es-MX"/>
        </w:rPr>
        <w:t>Este Rubro se encuentra Integrado de la Siguiente Manera:</w:t>
      </w:r>
    </w:p>
    <w:p w:rsidR="001560F7" w:rsidRDefault="00273987" w:rsidP="001560F7">
      <w:pPr>
        <w:pStyle w:val="ROMANOS"/>
        <w:spacing w:after="0" w:line="240" w:lineRule="exact"/>
        <w:ind w:left="648" w:firstLine="0"/>
        <w:rPr>
          <w:lang w:val="es-MX"/>
        </w:rPr>
      </w:pPr>
      <w:r>
        <w:rPr>
          <w:lang w:val="es-MX"/>
        </w:rPr>
        <w:t xml:space="preserve">  Vencimiento a 90 </w:t>
      </w:r>
      <w:r w:rsidR="005838F2">
        <w:rPr>
          <w:lang w:val="es-MX"/>
        </w:rPr>
        <w:t>días</w:t>
      </w:r>
      <w:r>
        <w:rPr>
          <w:lang w:val="es-MX"/>
        </w:rPr>
        <w:t>.</w:t>
      </w:r>
    </w:p>
    <w:tbl>
      <w:tblPr>
        <w:tblStyle w:val="Tablaconcuadrcula"/>
        <w:tblW w:w="0" w:type="auto"/>
        <w:tblInd w:w="648" w:type="dxa"/>
        <w:tblLook w:val="04A0" w:firstRow="1" w:lastRow="0" w:firstColumn="1" w:lastColumn="0" w:noHBand="0" w:noVBand="1"/>
      </w:tblPr>
      <w:tblGrid>
        <w:gridCol w:w="2015"/>
        <w:gridCol w:w="1698"/>
        <w:gridCol w:w="1843"/>
        <w:gridCol w:w="1701"/>
      </w:tblGrid>
      <w:tr w:rsidR="005E7486" w:rsidRPr="008F1082" w:rsidTr="005E7486">
        <w:trPr>
          <w:trHeight w:val="269"/>
        </w:trPr>
        <w:tc>
          <w:tcPr>
            <w:tcW w:w="2015" w:type="dxa"/>
          </w:tcPr>
          <w:p w:rsidR="005E7486" w:rsidRPr="0054255C" w:rsidRDefault="005E7486" w:rsidP="001560F7">
            <w:pPr>
              <w:pStyle w:val="ROMANOS"/>
              <w:spacing w:after="0" w:line="240" w:lineRule="exact"/>
              <w:ind w:left="0" w:firstLine="0"/>
              <w:rPr>
                <w:b/>
                <w:lang w:val="es-MX"/>
              </w:rPr>
            </w:pPr>
            <w:r w:rsidRPr="0054255C">
              <w:rPr>
                <w:b/>
                <w:lang w:val="es-MX"/>
              </w:rPr>
              <w:t>CUENTA</w:t>
            </w:r>
          </w:p>
        </w:tc>
        <w:tc>
          <w:tcPr>
            <w:tcW w:w="1698" w:type="dxa"/>
          </w:tcPr>
          <w:p w:rsidR="005E7486" w:rsidRPr="0054255C" w:rsidRDefault="005E7486" w:rsidP="00AA3470">
            <w:pPr>
              <w:pStyle w:val="ROMANOS"/>
              <w:spacing w:after="0" w:line="240" w:lineRule="exact"/>
              <w:ind w:left="0" w:firstLine="0"/>
              <w:rPr>
                <w:b/>
                <w:lang w:val="es-MX"/>
              </w:rPr>
            </w:pPr>
            <w:r>
              <w:rPr>
                <w:b/>
                <w:lang w:val="es-MX"/>
              </w:rPr>
              <w:t xml:space="preserve">SALDO AL </w:t>
            </w:r>
            <w:r w:rsidR="00AA3470">
              <w:rPr>
                <w:b/>
                <w:lang w:val="es-MX"/>
              </w:rPr>
              <w:t>31</w:t>
            </w:r>
            <w:r>
              <w:rPr>
                <w:b/>
                <w:lang w:val="es-MX"/>
              </w:rPr>
              <w:t>-</w:t>
            </w:r>
            <w:r w:rsidR="00AA3470">
              <w:rPr>
                <w:b/>
                <w:lang w:val="es-MX"/>
              </w:rPr>
              <w:t>MARZO</w:t>
            </w:r>
            <w:r>
              <w:rPr>
                <w:b/>
                <w:lang w:val="es-MX"/>
              </w:rPr>
              <w:t>-201</w:t>
            </w:r>
            <w:r w:rsidR="00823210">
              <w:rPr>
                <w:b/>
                <w:lang w:val="es-MX"/>
              </w:rPr>
              <w:t>8</w:t>
            </w:r>
          </w:p>
        </w:tc>
        <w:tc>
          <w:tcPr>
            <w:tcW w:w="1843" w:type="dxa"/>
          </w:tcPr>
          <w:p w:rsidR="005E7486" w:rsidRDefault="005E7486" w:rsidP="00F04825">
            <w:pPr>
              <w:pStyle w:val="ROMANOS"/>
              <w:spacing w:after="0" w:line="240" w:lineRule="exact"/>
              <w:ind w:left="0" w:firstLine="0"/>
              <w:rPr>
                <w:b/>
                <w:lang w:val="es-MX"/>
              </w:rPr>
            </w:pPr>
            <w:r>
              <w:rPr>
                <w:b/>
                <w:lang w:val="es-MX"/>
              </w:rPr>
              <w:t>VENCIMIENTO A</w:t>
            </w:r>
          </w:p>
          <w:p w:rsidR="005E7486" w:rsidRDefault="0096227A" w:rsidP="0096227A">
            <w:pPr>
              <w:pStyle w:val="ROMANOS"/>
              <w:spacing w:after="0" w:line="240" w:lineRule="exact"/>
              <w:ind w:left="0" w:firstLine="0"/>
              <w:rPr>
                <w:b/>
                <w:lang w:val="es-MX"/>
              </w:rPr>
            </w:pPr>
            <w:r>
              <w:rPr>
                <w:b/>
                <w:lang w:val="es-MX"/>
              </w:rPr>
              <w:t>30</w:t>
            </w:r>
            <w:r w:rsidR="005E7486">
              <w:rPr>
                <w:b/>
                <w:lang w:val="es-MX"/>
              </w:rPr>
              <w:t xml:space="preserve"> DÍAS</w:t>
            </w:r>
          </w:p>
        </w:tc>
        <w:tc>
          <w:tcPr>
            <w:tcW w:w="1701" w:type="dxa"/>
          </w:tcPr>
          <w:p w:rsidR="005E7486" w:rsidRDefault="005E7486" w:rsidP="00F04825">
            <w:pPr>
              <w:pStyle w:val="ROMANOS"/>
              <w:spacing w:after="0" w:line="240" w:lineRule="exact"/>
              <w:ind w:left="0" w:firstLine="0"/>
              <w:rPr>
                <w:b/>
                <w:lang w:val="es-MX"/>
              </w:rPr>
            </w:pPr>
            <w:r>
              <w:rPr>
                <w:b/>
                <w:lang w:val="es-MX"/>
              </w:rPr>
              <w:t xml:space="preserve">VENCIMIENTO </w:t>
            </w:r>
          </w:p>
          <w:p w:rsidR="005E7486" w:rsidRDefault="005E7486" w:rsidP="00F04825">
            <w:pPr>
              <w:pStyle w:val="ROMANOS"/>
              <w:spacing w:after="0" w:line="240" w:lineRule="exact"/>
              <w:ind w:left="0" w:firstLine="0"/>
              <w:rPr>
                <w:b/>
                <w:lang w:val="es-MX"/>
              </w:rPr>
            </w:pPr>
            <w:r>
              <w:rPr>
                <w:b/>
                <w:lang w:val="es-MX"/>
              </w:rPr>
              <w:t>MAYOR A 365 DÍAS</w:t>
            </w:r>
          </w:p>
        </w:tc>
      </w:tr>
      <w:tr w:rsidR="005E7486" w:rsidRPr="008F1082" w:rsidTr="005E7486">
        <w:trPr>
          <w:trHeight w:val="269"/>
        </w:trPr>
        <w:tc>
          <w:tcPr>
            <w:tcW w:w="2015" w:type="dxa"/>
          </w:tcPr>
          <w:p w:rsidR="005E7486" w:rsidRPr="008F1082" w:rsidRDefault="005E7486" w:rsidP="001560F7">
            <w:pPr>
              <w:pStyle w:val="ROMANOS"/>
              <w:spacing w:after="0" w:line="240" w:lineRule="exact"/>
              <w:ind w:left="0" w:firstLine="0"/>
              <w:rPr>
                <w:lang w:val="es-MX"/>
              </w:rPr>
            </w:pPr>
            <w:r w:rsidRPr="008F1082">
              <w:rPr>
                <w:lang w:val="es-MX"/>
              </w:rPr>
              <w:t>Impuestos y Cuotas por Pagar</w:t>
            </w:r>
          </w:p>
        </w:tc>
        <w:tc>
          <w:tcPr>
            <w:tcW w:w="1698" w:type="dxa"/>
          </w:tcPr>
          <w:p w:rsidR="005E7486" w:rsidRPr="008F1082" w:rsidRDefault="005E7486" w:rsidP="00652D01">
            <w:pPr>
              <w:pStyle w:val="ROMANOS"/>
              <w:spacing w:after="0" w:line="240" w:lineRule="exact"/>
              <w:ind w:left="0" w:firstLine="0"/>
              <w:jc w:val="right"/>
              <w:rPr>
                <w:lang w:val="es-MX"/>
              </w:rPr>
            </w:pPr>
            <w:r>
              <w:rPr>
                <w:lang w:val="es-MX"/>
              </w:rPr>
              <w:t xml:space="preserve">$ </w:t>
            </w:r>
            <w:r w:rsidR="00652D01">
              <w:rPr>
                <w:lang w:val="es-MX"/>
              </w:rPr>
              <w:t>2</w:t>
            </w:r>
            <w:r>
              <w:rPr>
                <w:lang w:val="es-MX"/>
              </w:rPr>
              <w:t>’</w:t>
            </w:r>
            <w:r w:rsidR="00652D01">
              <w:rPr>
                <w:lang w:val="es-MX"/>
              </w:rPr>
              <w:t>766</w:t>
            </w:r>
            <w:r>
              <w:rPr>
                <w:lang w:val="es-MX"/>
              </w:rPr>
              <w:t>,</w:t>
            </w:r>
            <w:r w:rsidR="00652D01">
              <w:rPr>
                <w:lang w:val="es-MX"/>
              </w:rPr>
              <w:t>380.18</w:t>
            </w:r>
          </w:p>
        </w:tc>
        <w:tc>
          <w:tcPr>
            <w:tcW w:w="1843" w:type="dxa"/>
          </w:tcPr>
          <w:p w:rsidR="005E7486" w:rsidRDefault="0096227A" w:rsidP="00652D01">
            <w:pPr>
              <w:pStyle w:val="ROMANOS"/>
              <w:spacing w:after="0" w:line="240" w:lineRule="exact"/>
              <w:ind w:left="0" w:firstLine="0"/>
              <w:jc w:val="right"/>
              <w:rPr>
                <w:lang w:val="es-MX"/>
              </w:rPr>
            </w:pPr>
            <w:r>
              <w:rPr>
                <w:lang w:val="es-MX"/>
              </w:rPr>
              <w:t xml:space="preserve">$  </w:t>
            </w:r>
            <w:r w:rsidR="00652D01">
              <w:rPr>
                <w:lang w:val="es-MX"/>
              </w:rPr>
              <w:t>2</w:t>
            </w:r>
            <w:r>
              <w:rPr>
                <w:lang w:val="es-MX"/>
              </w:rPr>
              <w:t>’</w:t>
            </w:r>
            <w:r w:rsidR="00652D01">
              <w:rPr>
                <w:lang w:val="es-MX"/>
              </w:rPr>
              <w:t>766</w:t>
            </w:r>
            <w:r>
              <w:rPr>
                <w:lang w:val="es-MX"/>
              </w:rPr>
              <w:t>,</w:t>
            </w:r>
            <w:r w:rsidR="00652D01">
              <w:rPr>
                <w:lang w:val="es-MX"/>
              </w:rPr>
              <w:t>380.18</w:t>
            </w:r>
          </w:p>
        </w:tc>
        <w:tc>
          <w:tcPr>
            <w:tcW w:w="1701" w:type="dxa"/>
          </w:tcPr>
          <w:p w:rsidR="005E7486" w:rsidRDefault="005E7486" w:rsidP="00F04825">
            <w:pPr>
              <w:pStyle w:val="ROMANOS"/>
              <w:spacing w:after="0" w:line="240" w:lineRule="exact"/>
              <w:ind w:left="0" w:firstLine="0"/>
              <w:jc w:val="right"/>
              <w:rPr>
                <w:lang w:val="es-MX"/>
              </w:rPr>
            </w:pPr>
          </w:p>
        </w:tc>
      </w:tr>
      <w:tr w:rsidR="005E7486" w:rsidRPr="008F1082" w:rsidTr="005E7486">
        <w:trPr>
          <w:trHeight w:val="259"/>
        </w:trPr>
        <w:tc>
          <w:tcPr>
            <w:tcW w:w="2015" w:type="dxa"/>
          </w:tcPr>
          <w:p w:rsidR="005E7486" w:rsidRPr="008F1082" w:rsidRDefault="005E7486" w:rsidP="001560F7">
            <w:pPr>
              <w:pStyle w:val="ROMANOS"/>
              <w:spacing w:after="0" w:line="240" w:lineRule="exact"/>
              <w:ind w:left="0" w:firstLine="0"/>
              <w:rPr>
                <w:lang w:val="es-MX"/>
              </w:rPr>
            </w:pPr>
            <w:r w:rsidRPr="008F1082">
              <w:rPr>
                <w:lang w:val="es-MX"/>
              </w:rPr>
              <w:t>Remuneraciones por Pagar</w:t>
            </w:r>
          </w:p>
        </w:tc>
        <w:tc>
          <w:tcPr>
            <w:tcW w:w="1698" w:type="dxa"/>
          </w:tcPr>
          <w:p w:rsidR="005E7486" w:rsidRPr="008F1082" w:rsidRDefault="00823210" w:rsidP="00652D01">
            <w:pPr>
              <w:pStyle w:val="ROMANOS"/>
              <w:spacing w:after="0" w:line="240" w:lineRule="exact"/>
              <w:ind w:left="0" w:firstLine="0"/>
              <w:jc w:val="right"/>
              <w:rPr>
                <w:lang w:val="es-MX"/>
              </w:rPr>
            </w:pPr>
            <w:r>
              <w:rPr>
                <w:lang w:val="es-MX"/>
              </w:rPr>
              <w:t>7</w:t>
            </w:r>
            <w:r w:rsidR="00652D01">
              <w:rPr>
                <w:lang w:val="es-MX"/>
              </w:rPr>
              <w:t>89</w:t>
            </w:r>
            <w:r w:rsidR="005E7486">
              <w:rPr>
                <w:lang w:val="es-MX"/>
              </w:rPr>
              <w:t>,</w:t>
            </w:r>
            <w:r w:rsidR="00652D01">
              <w:rPr>
                <w:lang w:val="es-MX"/>
              </w:rPr>
              <w:t>752.21</w:t>
            </w:r>
          </w:p>
        </w:tc>
        <w:tc>
          <w:tcPr>
            <w:tcW w:w="1843" w:type="dxa"/>
          </w:tcPr>
          <w:p w:rsidR="005E7486" w:rsidRDefault="0096227A" w:rsidP="00652D01">
            <w:pPr>
              <w:pStyle w:val="ROMANOS"/>
              <w:spacing w:after="0" w:line="240" w:lineRule="exact"/>
              <w:ind w:left="0" w:firstLine="0"/>
              <w:jc w:val="right"/>
              <w:rPr>
                <w:lang w:val="es-MX"/>
              </w:rPr>
            </w:pPr>
            <w:r>
              <w:rPr>
                <w:lang w:val="es-MX"/>
              </w:rPr>
              <w:t>7</w:t>
            </w:r>
            <w:r w:rsidR="00652D01">
              <w:rPr>
                <w:lang w:val="es-MX"/>
              </w:rPr>
              <w:t>89</w:t>
            </w:r>
            <w:r>
              <w:rPr>
                <w:lang w:val="es-MX"/>
              </w:rPr>
              <w:t>,</w:t>
            </w:r>
            <w:r w:rsidR="00652D01">
              <w:rPr>
                <w:lang w:val="es-MX"/>
              </w:rPr>
              <w:t>752.21</w:t>
            </w:r>
          </w:p>
        </w:tc>
        <w:tc>
          <w:tcPr>
            <w:tcW w:w="1701" w:type="dxa"/>
          </w:tcPr>
          <w:p w:rsidR="005E7486" w:rsidRDefault="005E7486" w:rsidP="00F04825">
            <w:pPr>
              <w:pStyle w:val="ROMANOS"/>
              <w:spacing w:after="0" w:line="240" w:lineRule="exact"/>
              <w:ind w:left="0" w:firstLine="0"/>
              <w:jc w:val="right"/>
              <w:rPr>
                <w:lang w:val="es-MX"/>
              </w:rPr>
            </w:pPr>
          </w:p>
        </w:tc>
      </w:tr>
      <w:tr w:rsidR="005E7486" w:rsidRPr="008F1082" w:rsidTr="005E7486">
        <w:trPr>
          <w:trHeight w:val="269"/>
        </w:trPr>
        <w:tc>
          <w:tcPr>
            <w:tcW w:w="2015" w:type="dxa"/>
          </w:tcPr>
          <w:p w:rsidR="005E7486" w:rsidRPr="008F1082" w:rsidRDefault="005E7486" w:rsidP="001560F7">
            <w:pPr>
              <w:pStyle w:val="ROMANOS"/>
              <w:spacing w:after="0" w:line="240" w:lineRule="exact"/>
              <w:ind w:left="0" w:firstLine="0"/>
              <w:rPr>
                <w:lang w:val="es-MX"/>
              </w:rPr>
            </w:pPr>
            <w:r w:rsidRPr="008F1082">
              <w:rPr>
                <w:lang w:val="es-MX"/>
              </w:rPr>
              <w:t>Proveedores</w:t>
            </w:r>
          </w:p>
        </w:tc>
        <w:tc>
          <w:tcPr>
            <w:tcW w:w="1698" w:type="dxa"/>
          </w:tcPr>
          <w:p w:rsidR="005E7486" w:rsidRPr="008F1082" w:rsidRDefault="00652D01" w:rsidP="00652D01">
            <w:pPr>
              <w:pStyle w:val="ROMANOS"/>
              <w:spacing w:after="0" w:line="240" w:lineRule="exact"/>
              <w:ind w:left="0" w:firstLine="0"/>
              <w:jc w:val="right"/>
              <w:rPr>
                <w:lang w:val="es-MX"/>
              </w:rPr>
            </w:pPr>
            <w:r>
              <w:rPr>
                <w:lang w:val="es-MX"/>
              </w:rPr>
              <w:t>6</w:t>
            </w:r>
            <w:r w:rsidR="005E7486">
              <w:rPr>
                <w:lang w:val="es-MX"/>
              </w:rPr>
              <w:t>’</w:t>
            </w:r>
            <w:r>
              <w:rPr>
                <w:lang w:val="es-MX"/>
              </w:rPr>
              <w:t>094</w:t>
            </w:r>
            <w:r w:rsidR="005E7486">
              <w:rPr>
                <w:lang w:val="es-MX"/>
              </w:rPr>
              <w:t>,</w:t>
            </w:r>
            <w:r>
              <w:rPr>
                <w:lang w:val="es-MX"/>
              </w:rPr>
              <w:t>128.86</w:t>
            </w:r>
          </w:p>
        </w:tc>
        <w:tc>
          <w:tcPr>
            <w:tcW w:w="1843" w:type="dxa"/>
          </w:tcPr>
          <w:p w:rsidR="005E7486" w:rsidRDefault="005E7486" w:rsidP="0059467A">
            <w:pPr>
              <w:pStyle w:val="ROMANOS"/>
              <w:spacing w:after="0" w:line="240" w:lineRule="exact"/>
              <w:ind w:left="0" w:firstLine="0"/>
              <w:jc w:val="right"/>
              <w:rPr>
                <w:lang w:val="es-MX"/>
              </w:rPr>
            </w:pPr>
          </w:p>
        </w:tc>
        <w:tc>
          <w:tcPr>
            <w:tcW w:w="1701" w:type="dxa"/>
          </w:tcPr>
          <w:p w:rsidR="005E7486" w:rsidRDefault="00652D01" w:rsidP="00652D01">
            <w:pPr>
              <w:pStyle w:val="ROMANOS"/>
              <w:spacing w:after="0" w:line="240" w:lineRule="exact"/>
              <w:ind w:left="0" w:firstLine="0"/>
              <w:jc w:val="right"/>
              <w:rPr>
                <w:lang w:val="es-MX"/>
              </w:rPr>
            </w:pPr>
            <w:r>
              <w:rPr>
                <w:lang w:val="es-MX"/>
              </w:rPr>
              <w:t>6</w:t>
            </w:r>
            <w:r w:rsidR="0096227A">
              <w:rPr>
                <w:lang w:val="es-MX"/>
              </w:rPr>
              <w:t>’</w:t>
            </w:r>
            <w:r>
              <w:rPr>
                <w:lang w:val="es-MX"/>
              </w:rPr>
              <w:t>094</w:t>
            </w:r>
            <w:r w:rsidR="005E7486">
              <w:rPr>
                <w:lang w:val="es-MX"/>
              </w:rPr>
              <w:t>,</w:t>
            </w:r>
            <w:r>
              <w:rPr>
                <w:lang w:val="es-MX"/>
              </w:rPr>
              <w:t>128.86</w:t>
            </w:r>
          </w:p>
        </w:tc>
      </w:tr>
      <w:tr w:rsidR="005E7486" w:rsidRPr="008F1082" w:rsidTr="005E7486">
        <w:trPr>
          <w:trHeight w:val="269"/>
        </w:trPr>
        <w:tc>
          <w:tcPr>
            <w:tcW w:w="2015" w:type="dxa"/>
          </w:tcPr>
          <w:p w:rsidR="005E7486" w:rsidRPr="008F1082" w:rsidRDefault="005E7486" w:rsidP="001560F7">
            <w:pPr>
              <w:pStyle w:val="ROMANOS"/>
              <w:spacing w:after="0" w:line="240" w:lineRule="exact"/>
              <w:ind w:left="0" w:firstLine="0"/>
              <w:rPr>
                <w:lang w:val="es-MX"/>
              </w:rPr>
            </w:pPr>
            <w:r w:rsidRPr="008F1082">
              <w:rPr>
                <w:lang w:val="es-MX"/>
              </w:rPr>
              <w:t>Acreedores Diversos</w:t>
            </w:r>
          </w:p>
        </w:tc>
        <w:tc>
          <w:tcPr>
            <w:tcW w:w="1698" w:type="dxa"/>
          </w:tcPr>
          <w:p w:rsidR="005E7486" w:rsidRPr="006314AE" w:rsidRDefault="00652D01" w:rsidP="00652D01">
            <w:pPr>
              <w:jc w:val="right"/>
              <w:rPr>
                <w:rFonts w:ascii="Arial" w:hAnsi="Arial" w:cs="Arial"/>
                <w:sz w:val="18"/>
                <w:szCs w:val="18"/>
              </w:rPr>
            </w:pPr>
            <w:r>
              <w:rPr>
                <w:rFonts w:ascii="Arial" w:hAnsi="Arial" w:cs="Arial"/>
                <w:sz w:val="18"/>
                <w:szCs w:val="18"/>
              </w:rPr>
              <w:t>1</w:t>
            </w:r>
            <w:r w:rsidR="005E7486" w:rsidRPr="006314AE">
              <w:rPr>
                <w:rFonts w:ascii="Arial" w:hAnsi="Arial" w:cs="Arial"/>
                <w:sz w:val="18"/>
                <w:szCs w:val="18"/>
              </w:rPr>
              <w:t>’</w:t>
            </w:r>
            <w:r>
              <w:rPr>
                <w:rFonts w:ascii="Arial" w:hAnsi="Arial" w:cs="Arial"/>
                <w:sz w:val="18"/>
                <w:szCs w:val="18"/>
              </w:rPr>
              <w:t>120</w:t>
            </w:r>
            <w:r w:rsidR="005E7486" w:rsidRPr="006314AE">
              <w:rPr>
                <w:rFonts w:ascii="Arial" w:hAnsi="Arial" w:cs="Arial"/>
                <w:sz w:val="18"/>
                <w:szCs w:val="18"/>
              </w:rPr>
              <w:t>,</w:t>
            </w:r>
            <w:r>
              <w:rPr>
                <w:rFonts w:ascii="Arial" w:hAnsi="Arial" w:cs="Arial"/>
                <w:sz w:val="18"/>
                <w:szCs w:val="18"/>
              </w:rPr>
              <w:t>079.21</w:t>
            </w:r>
          </w:p>
        </w:tc>
        <w:tc>
          <w:tcPr>
            <w:tcW w:w="1843" w:type="dxa"/>
          </w:tcPr>
          <w:p w:rsidR="005E7486" w:rsidRDefault="005E7486" w:rsidP="009652D8">
            <w:pPr>
              <w:jc w:val="right"/>
              <w:rPr>
                <w:rFonts w:ascii="Arial" w:hAnsi="Arial" w:cs="Arial"/>
                <w:sz w:val="18"/>
                <w:szCs w:val="18"/>
              </w:rPr>
            </w:pPr>
          </w:p>
        </w:tc>
        <w:tc>
          <w:tcPr>
            <w:tcW w:w="1701" w:type="dxa"/>
          </w:tcPr>
          <w:p w:rsidR="005E7486" w:rsidRDefault="00652D01" w:rsidP="00652D01">
            <w:pPr>
              <w:jc w:val="right"/>
              <w:rPr>
                <w:rFonts w:ascii="Arial" w:hAnsi="Arial" w:cs="Arial"/>
                <w:sz w:val="18"/>
                <w:szCs w:val="18"/>
              </w:rPr>
            </w:pPr>
            <w:r>
              <w:rPr>
                <w:rFonts w:ascii="Arial" w:hAnsi="Arial" w:cs="Arial"/>
                <w:sz w:val="18"/>
                <w:szCs w:val="18"/>
              </w:rPr>
              <w:t>1</w:t>
            </w:r>
            <w:r w:rsidR="005E7486">
              <w:rPr>
                <w:rFonts w:ascii="Arial" w:hAnsi="Arial" w:cs="Arial"/>
                <w:sz w:val="18"/>
                <w:szCs w:val="18"/>
              </w:rPr>
              <w:t>’</w:t>
            </w:r>
            <w:r>
              <w:rPr>
                <w:rFonts w:ascii="Arial" w:hAnsi="Arial" w:cs="Arial"/>
                <w:sz w:val="18"/>
                <w:szCs w:val="18"/>
              </w:rPr>
              <w:t>120</w:t>
            </w:r>
            <w:r w:rsidR="005E7486">
              <w:rPr>
                <w:rFonts w:ascii="Arial" w:hAnsi="Arial" w:cs="Arial"/>
                <w:sz w:val="18"/>
                <w:szCs w:val="18"/>
              </w:rPr>
              <w:t>,</w:t>
            </w:r>
            <w:r>
              <w:rPr>
                <w:rFonts w:ascii="Arial" w:hAnsi="Arial" w:cs="Arial"/>
                <w:sz w:val="18"/>
                <w:szCs w:val="18"/>
              </w:rPr>
              <w:t>079.21</w:t>
            </w:r>
          </w:p>
        </w:tc>
      </w:tr>
      <w:tr w:rsidR="005E7486" w:rsidRPr="008F1082" w:rsidTr="005E7486">
        <w:trPr>
          <w:trHeight w:val="269"/>
        </w:trPr>
        <w:tc>
          <w:tcPr>
            <w:tcW w:w="2015" w:type="dxa"/>
          </w:tcPr>
          <w:p w:rsidR="005E7486" w:rsidRPr="008F1082" w:rsidRDefault="005E7486" w:rsidP="00DD5B34">
            <w:pPr>
              <w:pStyle w:val="ROMANOS"/>
              <w:spacing w:after="0" w:line="240" w:lineRule="exact"/>
              <w:ind w:left="0" w:firstLine="0"/>
              <w:rPr>
                <w:lang w:val="es-MX"/>
              </w:rPr>
            </w:pPr>
            <w:r>
              <w:rPr>
                <w:lang w:val="es-MX"/>
              </w:rPr>
              <w:t>Cuotas de Seguridad Social</w:t>
            </w:r>
          </w:p>
        </w:tc>
        <w:tc>
          <w:tcPr>
            <w:tcW w:w="1698" w:type="dxa"/>
          </w:tcPr>
          <w:p w:rsidR="005E7486" w:rsidRPr="006314AE" w:rsidRDefault="00652D01" w:rsidP="00652D01">
            <w:pPr>
              <w:jc w:val="right"/>
              <w:rPr>
                <w:rFonts w:ascii="Arial" w:hAnsi="Arial" w:cs="Arial"/>
                <w:sz w:val="18"/>
                <w:szCs w:val="18"/>
              </w:rPr>
            </w:pPr>
            <w:r>
              <w:rPr>
                <w:rFonts w:ascii="Arial" w:hAnsi="Arial" w:cs="Arial"/>
                <w:sz w:val="18"/>
                <w:szCs w:val="18"/>
              </w:rPr>
              <w:t>1</w:t>
            </w:r>
            <w:r w:rsidR="005E7486" w:rsidRPr="006314AE">
              <w:rPr>
                <w:rFonts w:ascii="Arial" w:hAnsi="Arial" w:cs="Arial"/>
                <w:sz w:val="18"/>
                <w:szCs w:val="18"/>
              </w:rPr>
              <w:t>’</w:t>
            </w:r>
            <w:r>
              <w:rPr>
                <w:rFonts w:ascii="Arial" w:hAnsi="Arial" w:cs="Arial"/>
                <w:sz w:val="18"/>
                <w:szCs w:val="18"/>
              </w:rPr>
              <w:t>572</w:t>
            </w:r>
            <w:r w:rsidR="005E7486" w:rsidRPr="006314AE">
              <w:rPr>
                <w:rFonts w:ascii="Arial" w:hAnsi="Arial" w:cs="Arial"/>
                <w:sz w:val="18"/>
                <w:szCs w:val="18"/>
              </w:rPr>
              <w:t>,</w:t>
            </w:r>
            <w:r>
              <w:rPr>
                <w:rFonts w:ascii="Arial" w:hAnsi="Arial" w:cs="Arial"/>
                <w:sz w:val="18"/>
                <w:szCs w:val="18"/>
              </w:rPr>
              <w:t>127.67</w:t>
            </w:r>
          </w:p>
        </w:tc>
        <w:tc>
          <w:tcPr>
            <w:tcW w:w="1843" w:type="dxa"/>
          </w:tcPr>
          <w:p w:rsidR="005E7486" w:rsidRDefault="00652D01" w:rsidP="00652D01">
            <w:pPr>
              <w:jc w:val="right"/>
              <w:rPr>
                <w:rFonts w:ascii="Arial" w:hAnsi="Arial" w:cs="Arial"/>
                <w:sz w:val="18"/>
                <w:szCs w:val="18"/>
              </w:rPr>
            </w:pPr>
            <w:r>
              <w:rPr>
                <w:rFonts w:ascii="Arial" w:hAnsi="Arial" w:cs="Arial"/>
                <w:sz w:val="18"/>
                <w:szCs w:val="18"/>
              </w:rPr>
              <w:t>1</w:t>
            </w:r>
            <w:r w:rsidR="0096227A">
              <w:rPr>
                <w:rFonts w:ascii="Arial" w:hAnsi="Arial" w:cs="Arial"/>
                <w:sz w:val="18"/>
                <w:szCs w:val="18"/>
              </w:rPr>
              <w:t>’</w:t>
            </w:r>
            <w:r>
              <w:rPr>
                <w:rFonts w:ascii="Arial" w:hAnsi="Arial" w:cs="Arial"/>
                <w:sz w:val="18"/>
                <w:szCs w:val="18"/>
              </w:rPr>
              <w:t>572</w:t>
            </w:r>
            <w:r w:rsidR="0096227A">
              <w:rPr>
                <w:rFonts w:ascii="Arial" w:hAnsi="Arial" w:cs="Arial"/>
                <w:sz w:val="18"/>
                <w:szCs w:val="18"/>
              </w:rPr>
              <w:t>,</w:t>
            </w:r>
            <w:r>
              <w:rPr>
                <w:rFonts w:ascii="Arial" w:hAnsi="Arial" w:cs="Arial"/>
                <w:sz w:val="18"/>
                <w:szCs w:val="18"/>
              </w:rPr>
              <w:t>127.67</w:t>
            </w:r>
          </w:p>
        </w:tc>
        <w:tc>
          <w:tcPr>
            <w:tcW w:w="1701" w:type="dxa"/>
          </w:tcPr>
          <w:p w:rsidR="005E7486" w:rsidRDefault="005E7486" w:rsidP="0059467A">
            <w:pPr>
              <w:jc w:val="right"/>
              <w:rPr>
                <w:rFonts w:ascii="Arial" w:hAnsi="Arial" w:cs="Arial"/>
                <w:sz w:val="18"/>
                <w:szCs w:val="18"/>
              </w:rPr>
            </w:pPr>
          </w:p>
        </w:tc>
      </w:tr>
      <w:tr w:rsidR="005E7486" w:rsidRPr="008F1082" w:rsidTr="005E7486">
        <w:trPr>
          <w:trHeight w:val="269"/>
        </w:trPr>
        <w:tc>
          <w:tcPr>
            <w:tcW w:w="2015" w:type="dxa"/>
          </w:tcPr>
          <w:p w:rsidR="005E7486" w:rsidRPr="0054255C" w:rsidRDefault="005E7486" w:rsidP="001560F7">
            <w:pPr>
              <w:pStyle w:val="ROMANOS"/>
              <w:spacing w:after="0" w:line="240" w:lineRule="exact"/>
              <w:ind w:left="0" w:firstLine="0"/>
              <w:rPr>
                <w:b/>
                <w:lang w:val="es-MX"/>
              </w:rPr>
            </w:pPr>
            <w:r w:rsidRPr="0054255C">
              <w:rPr>
                <w:b/>
                <w:lang w:val="es-MX"/>
              </w:rPr>
              <w:t xml:space="preserve">       TOTAL</w:t>
            </w:r>
          </w:p>
        </w:tc>
        <w:tc>
          <w:tcPr>
            <w:tcW w:w="1698" w:type="dxa"/>
          </w:tcPr>
          <w:p w:rsidR="005E7486" w:rsidRPr="0054255C" w:rsidRDefault="005E7486" w:rsidP="00652D01">
            <w:pPr>
              <w:pStyle w:val="ROMANOS"/>
              <w:spacing w:after="0" w:line="240" w:lineRule="exact"/>
              <w:ind w:left="0" w:firstLine="0"/>
              <w:jc w:val="right"/>
              <w:rPr>
                <w:b/>
                <w:lang w:val="es-MX"/>
              </w:rPr>
            </w:pPr>
            <w:r w:rsidRPr="00034481">
              <w:rPr>
                <w:b/>
                <w:lang w:val="es-MX"/>
              </w:rPr>
              <w:t>$</w:t>
            </w:r>
            <w:r w:rsidR="00652D01">
              <w:rPr>
                <w:b/>
                <w:lang w:val="es-MX"/>
              </w:rPr>
              <w:t>12</w:t>
            </w:r>
            <w:r>
              <w:rPr>
                <w:b/>
                <w:lang w:val="es-MX"/>
              </w:rPr>
              <w:t>’</w:t>
            </w:r>
            <w:r w:rsidR="00652D01">
              <w:rPr>
                <w:b/>
                <w:lang w:val="es-MX"/>
              </w:rPr>
              <w:t>342</w:t>
            </w:r>
            <w:r w:rsidRPr="00034481">
              <w:rPr>
                <w:b/>
                <w:lang w:val="es-MX"/>
              </w:rPr>
              <w:t>,</w:t>
            </w:r>
            <w:r w:rsidR="00B4701D">
              <w:rPr>
                <w:b/>
                <w:lang w:val="es-MX"/>
              </w:rPr>
              <w:t>4</w:t>
            </w:r>
            <w:r w:rsidR="00652D01">
              <w:rPr>
                <w:b/>
                <w:lang w:val="es-MX"/>
              </w:rPr>
              <w:t>6</w:t>
            </w:r>
            <w:r w:rsidR="00B4701D">
              <w:rPr>
                <w:b/>
                <w:lang w:val="es-MX"/>
              </w:rPr>
              <w:t>8.</w:t>
            </w:r>
            <w:r w:rsidR="00652D01">
              <w:rPr>
                <w:b/>
                <w:lang w:val="es-MX"/>
              </w:rPr>
              <w:t>13</w:t>
            </w:r>
          </w:p>
        </w:tc>
        <w:tc>
          <w:tcPr>
            <w:tcW w:w="1843" w:type="dxa"/>
          </w:tcPr>
          <w:p w:rsidR="005E7486" w:rsidRPr="00034481" w:rsidRDefault="0096227A" w:rsidP="00652D01">
            <w:pPr>
              <w:pStyle w:val="ROMANOS"/>
              <w:spacing w:after="0" w:line="240" w:lineRule="exact"/>
              <w:ind w:left="0" w:firstLine="0"/>
              <w:jc w:val="right"/>
              <w:rPr>
                <w:b/>
                <w:lang w:val="es-MX"/>
              </w:rPr>
            </w:pPr>
            <w:r>
              <w:rPr>
                <w:b/>
                <w:lang w:val="es-MX"/>
              </w:rPr>
              <w:t xml:space="preserve">$  </w:t>
            </w:r>
            <w:r w:rsidR="00652D01">
              <w:rPr>
                <w:b/>
                <w:lang w:val="es-MX"/>
              </w:rPr>
              <w:t>5</w:t>
            </w:r>
            <w:r>
              <w:rPr>
                <w:b/>
                <w:lang w:val="es-MX"/>
              </w:rPr>
              <w:t>’</w:t>
            </w:r>
            <w:r w:rsidR="00652D01">
              <w:rPr>
                <w:b/>
                <w:lang w:val="es-MX"/>
              </w:rPr>
              <w:t>128</w:t>
            </w:r>
            <w:r>
              <w:rPr>
                <w:b/>
                <w:lang w:val="es-MX"/>
              </w:rPr>
              <w:t>,</w:t>
            </w:r>
            <w:r w:rsidR="00652D01">
              <w:rPr>
                <w:b/>
                <w:lang w:val="es-MX"/>
              </w:rPr>
              <w:t>260.06</w:t>
            </w:r>
          </w:p>
        </w:tc>
        <w:tc>
          <w:tcPr>
            <w:tcW w:w="1701" w:type="dxa"/>
          </w:tcPr>
          <w:p w:rsidR="005E7486" w:rsidRPr="00034481" w:rsidRDefault="005D6C8D" w:rsidP="00652D01">
            <w:pPr>
              <w:pStyle w:val="ROMANOS"/>
              <w:spacing w:after="0" w:line="240" w:lineRule="exact"/>
              <w:ind w:left="0" w:firstLine="0"/>
              <w:jc w:val="right"/>
              <w:rPr>
                <w:b/>
                <w:lang w:val="es-MX"/>
              </w:rPr>
            </w:pPr>
            <w:r>
              <w:rPr>
                <w:b/>
                <w:lang w:val="es-MX"/>
              </w:rPr>
              <w:t xml:space="preserve">$ </w:t>
            </w:r>
            <w:r w:rsidR="00652D01">
              <w:rPr>
                <w:b/>
                <w:lang w:val="es-MX"/>
              </w:rPr>
              <w:t>7</w:t>
            </w:r>
            <w:r>
              <w:rPr>
                <w:b/>
                <w:lang w:val="es-MX"/>
              </w:rPr>
              <w:t>’</w:t>
            </w:r>
            <w:r w:rsidR="00652D01">
              <w:rPr>
                <w:b/>
                <w:lang w:val="es-MX"/>
              </w:rPr>
              <w:t>214</w:t>
            </w:r>
            <w:r>
              <w:rPr>
                <w:b/>
                <w:lang w:val="es-MX"/>
              </w:rPr>
              <w:t>,</w:t>
            </w:r>
            <w:r w:rsidR="00652D01">
              <w:rPr>
                <w:b/>
                <w:lang w:val="es-MX"/>
              </w:rPr>
              <w:t>208.07</w:t>
            </w:r>
          </w:p>
        </w:tc>
      </w:tr>
    </w:tbl>
    <w:p w:rsidR="001E5447" w:rsidRDefault="001E5447" w:rsidP="001560F7">
      <w:pPr>
        <w:pStyle w:val="ROMANOS"/>
        <w:spacing w:after="0" w:line="240" w:lineRule="exact"/>
        <w:ind w:left="648" w:firstLine="0"/>
        <w:rPr>
          <w:lang w:val="es-MX"/>
        </w:rPr>
      </w:pPr>
    </w:p>
    <w:p w:rsidR="001560F7" w:rsidRDefault="00A07F16" w:rsidP="00A07F16">
      <w:pPr>
        <w:pStyle w:val="ROMANOS"/>
        <w:tabs>
          <w:tab w:val="clear" w:pos="720"/>
          <w:tab w:val="left" w:pos="567"/>
        </w:tabs>
        <w:spacing w:after="0" w:line="240" w:lineRule="exact"/>
        <w:rPr>
          <w:lang w:val="es-MX"/>
        </w:rPr>
      </w:pPr>
      <w:r>
        <w:rPr>
          <w:lang w:val="es-MX"/>
        </w:rPr>
        <w:t xml:space="preserve">2 </w:t>
      </w:r>
      <w:r w:rsidR="001560F7" w:rsidRPr="008F1082">
        <w:rPr>
          <w:lang w:val="es-MX"/>
        </w:rPr>
        <w:t>Estas provisiones corresponden a los Pasivos del Ejercicio Presupuestal 201</w:t>
      </w:r>
      <w:r w:rsidR="006314AE">
        <w:rPr>
          <w:lang w:val="es-MX"/>
        </w:rPr>
        <w:t>7</w:t>
      </w:r>
      <w:r w:rsidR="00273987">
        <w:rPr>
          <w:lang w:val="es-MX"/>
        </w:rPr>
        <w:t xml:space="preserve"> </w:t>
      </w:r>
      <w:r w:rsidR="00D101AC">
        <w:rPr>
          <w:lang w:val="es-MX"/>
        </w:rPr>
        <w:t xml:space="preserve"> y Anteriores por lo que su </w:t>
      </w:r>
      <w:r w:rsidR="00273987">
        <w:rPr>
          <w:lang w:val="es-MX"/>
        </w:rPr>
        <w:t xml:space="preserve">FACTIBILIDAD DE PAGO se hará </w:t>
      </w:r>
      <w:r>
        <w:rPr>
          <w:lang w:val="es-MX"/>
        </w:rPr>
        <w:t xml:space="preserve"> con Recursos del </w:t>
      </w:r>
      <w:r w:rsidR="00D101AC">
        <w:rPr>
          <w:lang w:val="es-MX"/>
        </w:rPr>
        <w:t xml:space="preserve">Ejercicio al cual </w:t>
      </w:r>
      <w:r w:rsidR="005838F2">
        <w:rPr>
          <w:lang w:val="es-MX"/>
        </w:rPr>
        <w:t>correspondan,</w:t>
      </w:r>
      <w:r w:rsidR="00182EF0">
        <w:rPr>
          <w:lang w:val="es-MX"/>
        </w:rPr>
        <w:t xml:space="preserve"> siendo </w:t>
      </w:r>
      <w:r w:rsidR="001560F7" w:rsidRPr="008F1082">
        <w:rPr>
          <w:lang w:val="es-MX"/>
        </w:rPr>
        <w:t>liquida</w:t>
      </w:r>
      <w:r w:rsidR="00D101AC">
        <w:rPr>
          <w:lang w:val="es-MX"/>
        </w:rPr>
        <w:t>dos</w:t>
      </w:r>
      <w:r w:rsidR="001560F7" w:rsidRPr="008F1082">
        <w:rPr>
          <w:lang w:val="es-MX"/>
        </w:rPr>
        <w:t xml:space="preserve"> en el ejercicio 201</w:t>
      </w:r>
      <w:r w:rsidR="002D1939">
        <w:rPr>
          <w:lang w:val="es-MX"/>
        </w:rPr>
        <w:t>8</w:t>
      </w:r>
      <w:r w:rsidR="001560F7" w:rsidRPr="008F1082">
        <w:rPr>
          <w:lang w:val="es-MX"/>
        </w:rPr>
        <w:t>.</w:t>
      </w:r>
    </w:p>
    <w:p w:rsidR="00C71B2D" w:rsidRPr="008F1082" w:rsidRDefault="00C71B2D" w:rsidP="001560F7">
      <w:pPr>
        <w:pStyle w:val="ROMANOS"/>
        <w:spacing w:after="0" w:line="240" w:lineRule="exact"/>
        <w:ind w:left="648" w:firstLine="0"/>
        <w:rPr>
          <w:lang w:val="es-MX"/>
        </w:rPr>
      </w:pPr>
    </w:p>
    <w:p w:rsidR="00D600FB" w:rsidRDefault="00C71B2D" w:rsidP="00DB27BE">
      <w:pPr>
        <w:pStyle w:val="ROMANOS"/>
        <w:spacing w:after="0" w:line="240" w:lineRule="exact"/>
        <w:rPr>
          <w:lang w:val="es-MX"/>
        </w:rPr>
      </w:pPr>
      <w:r>
        <w:rPr>
          <w:lang w:val="es-MX"/>
        </w:rPr>
        <w:t>3 Pasivos Diferidos y Otros</w:t>
      </w:r>
    </w:p>
    <w:tbl>
      <w:tblPr>
        <w:tblStyle w:val="Tablaconcuadrcula"/>
        <w:tblW w:w="0" w:type="auto"/>
        <w:tblInd w:w="720" w:type="dxa"/>
        <w:tblLook w:val="04A0" w:firstRow="1" w:lastRow="0" w:firstColumn="1" w:lastColumn="0" w:noHBand="0" w:noVBand="1"/>
      </w:tblPr>
      <w:tblGrid>
        <w:gridCol w:w="1157"/>
        <w:gridCol w:w="1701"/>
        <w:gridCol w:w="3828"/>
        <w:gridCol w:w="4819"/>
      </w:tblGrid>
      <w:tr w:rsidR="00C71B2D" w:rsidTr="00F948D2">
        <w:tc>
          <w:tcPr>
            <w:tcW w:w="1157" w:type="dxa"/>
          </w:tcPr>
          <w:p w:rsidR="00C71B2D" w:rsidRPr="00C71B2D" w:rsidRDefault="00C71B2D" w:rsidP="00C71B2D">
            <w:pPr>
              <w:pStyle w:val="ROMANOS"/>
              <w:spacing w:after="0" w:line="240" w:lineRule="exact"/>
              <w:ind w:left="0" w:firstLine="0"/>
              <w:jc w:val="center"/>
              <w:rPr>
                <w:b/>
                <w:lang w:val="es-MX"/>
              </w:rPr>
            </w:pPr>
            <w:r w:rsidRPr="00C71B2D">
              <w:rPr>
                <w:b/>
                <w:lang w:val="es-MX"/>
              </w:rPr>
              <w:t>TIPO</w:t>
            </w:r>
          </w:p>
        </w:tc>
        <w:tc>
          <w:tcPr>
            <w:tcW w:w="1701" w:type="dxa"/>
          </w:tcPr>
          <w:p w:rsidR="00C71B2D" w:rsidRPr="00C71B2D" w:rsidRDefault="00C71B2D" w:rsidP="00C71B2D">
            <w:pPr>
              <w:pStyle w:val="ROMANOS"/>
              <w:spacing w:after="0" w:line="240" w:lineRule="exact"/>
              <w:ind w:left="0" w:firstLine="0"/>
              <w:jc w:val="center"/>
              <w:rPr>
                <w:b/>
                <w:lang w:val="es-MX"/>
              </w:rPr>
            </w:pPr>
            <w:r w:rsidRPr="00C71B2D">
              <w:rPr>
                <w:b/>
                <w:lang w:val="es-MX"/>
              </w:rPr>
              <w:t>MONTO</w:t>
            </w:r>
          </w:p>
        </w:tc>
        <w:tc>
          <w:tcPr>
            <w:tcW w:w="3828" w:type="dxa"/>
          </w:tcPr>
          <w:p w:rsidR="00C71B2D" w:rsidRPr="00C71B2D" w:rsidRDefault="00C71B2D" w:rsidP="00C71B2D">
            <w:pPr>
              <w:pStyle w:val="ROMANOS"/>
              <w:spacing w:after="0" w:line="240" w:lineRule="exact"/>
              <w:ind w:left="0" w:firstLine="0"/>
              <w:jc w:val="center"/>
              <w:rPr>
                <w:b/>
                <w:lang w:val="es-MX"/>
              </w:rPr>
            </w:pPr>
            <w:r w:rsidRPr="00C71B2D">
              <w:rPr>
                <w:b/>
                <w:lang w:val="es-MX"/>
              </w:rPr>
              <w:t>NATURALEZA</w:t>
            </w:r>
          </w:p>
        </w:tc>
        <w:tc>
          <w:tcPr>
            <w:tcW w:w="4819" w:type="dxa"/>
          </w:tcPr>
          <w:p w:rsidR="00C71B2D" w:rsidRPr="00C71B2D" w:rsidRDefault="00C71B2D" w:rsidP="00C71B2D">
            <w:pPr>
              <w:pStyle w:val="ROMANOS"/>
              <w:spacing w:after="0" w:line="240" w:lineRule="exact"/>
              <w:ind w:left="0" w:firstLine="0"/>
              <w:jc w:val="center"/>
              <w:rPr>
                <w:b/>
                <w:lang w:val="es-MX"/>
              </w:rPr>
            </w:pPr>
            <w:r w:rsidRPr="00C71B2D">
              <w:rPr>
                <w:b/>
                <w:lang w:val="es-MX"/>
              </w:rPr>
              <w:t>CARACTERÍSTICAS</w:t>
            </w:r>
          </w:p>
        </w:tc>
      </w:tr>
      <w:tr w:rsidR="00C71B2D" w:rsidTr="00F948D2">
        <w:tc>
          <w:tcPr>
            <w:tcW w:w="1157" w:type="dxa"/>
          </w:tcPr>
          <w:p w:rsidR="00C71B2D" w:rsidRDefault="00C71B2D" w:rsidP="00DB27BE">
            <w:pPr>
              <w:pStyle w:val="ROMANOS"/>
              <w:spacing w:after="0" w:line="240" w:lineRule="exact"/>
              <w:ind w:left="0" w:firstLine="0"/>
              <w:rPr>
                <w:lang w:val="es-MX"/>
              </w:rPr>
            </w:pPr>
            <w:r>
              <w:rPr>
                <w:lang w:val="es-MX"/>
              </w:rPr>
              <w:t>Pasivos Laborales</w:t>
            </w: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r>
              <w:rPr>
                <w:lang w:val="es-MX"/>
              </w:rPr>
              <w:t>Pasivos Laborales</w:t>
            </w: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r>
              <w:rPr>
                <w:lang w:val="es-MX"/>
              </w:rPr>
              <w:t>Diferencias</w:t>
            </w:r>
          </w:p>
          <w:p w:rsidR="00F948D2" w:rsidRDefault="00F948D2" w:rsidP="00DB27BE">
            <w:pPr>
              <w:pStyle w:val="ROMANOS"/>
              <w:spacing w:after="0" w:line="240" w:lineRule="exact"/>
              <w:ind w:left="0" w:firstLine="0"/>
              <w:rPr>
                <w:lang w:val="es-MX"/>
              </w:rPr>
            </w:pPr>
            <w:proofErr w:type="spellStart"/>
            <w:r>
              <w:rPr>
                <w:lang w:val="es-MX"/>
              </w:rPr>
              <w:t>Imss</w:t>
            </w:r>
            <w:proofErr w:type="spellEnd"/>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r>
              <w:rPr>
                <w:lang w:val="es-MX"/>
              </w:rPr>
              <w:t>Intereses y Comisiones</w:t>
            </w:r>
          </w:p>
          <w:p w:rsidR="000A4BB9" w:rsidRDefault="000A4BB9" w:rsidP="00DB27BE">
            <w:pPr>
              <w:pStyle w:val="ROMANOS"/>
              <w:spacing w:after="0" w:line="240" w:lineRule="exact"/>
              <w:ind w:left="0" w:firstLine="0"/>
              <w:rPr>
                <w:b/>
                <w:lang w:val="es-MX"/>
              </w:rPr>
            </w:pPr>
          </w:p>
          <w:p w:rsidR="00F948D2" w:rsidRPr="00F948D2" w:rsidRDefault="00F948D2" w:rsidP="00DB27BE">
            <w:pPr>
              <w:pStyle w:val="ROMANOS"/>
              <w:spacing w:after="0" w:line="240" w:lineRule="exact"/>
              <w:ind w:left="0" w:firstLine="0"/>
              <w:rPr>
                <w:b/>
                <w:lang w:val="es-MX"/>
              </w:rPr>
            </w:pPr>
            <w:r>
              <w:rPr>
                <w:b/>
                <w:lang w:val="es-MX"/>
              </w:rPr>
              <w:t>TOTAL</w:t>
            </w:r>
          </w:p>
          <w:p w:rsidR="00F948D2" w:rsidRDefault="00F948D2" w:rsidP="00DB27BE">
            <w:pPr>
              <w:pStyle w:val="ROMANOS"/>
              <w:spacing w:after="0" w:line="240" w:lineRule="exact"/>
              <w:ind w:left="0" w:firstLine="0"/>
              <w:rPr>
                <w:lang w:val="es-MX"/>
              </w:rPr>
            </w:pPr>
          </w:p>
        </w:tc>
        <w:tc>
          <w:tcPr>
            <w:tcW w:w="1701" w:type="dxa"/>
          </w:tcPr>
          <w:p w:rsidR="00C71B2D" w:rsidRDefault="00C71B2D" w:rsidP="00DB27BE">
            <w:pPr>
              <w:pStyle w:val="ROMANOS"/>
              <w:spacing w:after="0" w:line="240" w:lineRule="exact"/>
              <w:ind w:left="0" w:firstLine="0"/>
              <w:rPr>
                <w:lang w:val="es-MX"/>
              </w:rPr>
            </w:pPr>
            <w:r>
              <w:rPr>
                <w:lang w:val="es-MX"/>
              </w:rPr>
              <w:t>$    3’947,092.15</w:t>
            </w: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r>
              <w:rPr>
                <w:lang w:val="es-MX"/>
              </w:rPr>
              <w:t>$  9’066,529.51</w:t>
            </w: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F948D2">
            <w:pPr>
              <w:pStyle w:val="ROMANOS"/>
              <w:spacing w:after="0" w:line="240" w:lineRule="exact"/>
              <w:ind w:left="0" w:firstLine="0"/>
              <w:rPr>
                <w:lang w:val="es-MX"/>
              </w:rPr>
            </w:pPr>
            <w:r>
              <w:rPr>
                <w:lang w:val="es-MX"/>
              </w:rPr>
              <w:t xml:space="preserve">     -354,</w:t>
            </w:r>
            <w:r w:rsidR="00652D01">
              <w:rPr>
                <w:lang w:val="es-MX"/>
              </w:rPr>
              <w:t>367.39</w:t>
            </w:r>
          </w:p>
          <w:p w:rsidR="00F948D2" w:rsidRDefault="00F948D2" w:rsidP="00F948D2">
            <w:pPr>
              <w:pStyle w:val="ROMANOS"/>
              <w:spacing w:after="0" w:line="240" w:lineRule="exact"/>
              <w:ind w:left="0" w:firstLine="0"/>
              <w:rPr>
                <w:lang w:val="es-MX"/>
              </w:rPr>
            </w:pPr>
          </w:p>
          <w:p w:rsidR="00F948D2" w:rsidRDefault="00F948D2" w:rsidP="00F948D2">
            <w:pPr>
              <w:pStyle w:val="ROMANOS"/>
              <w:spacing w:after="0" w:line="240" w:lineRule="exact"/>
              <w:ind w:left="0" w:firstLine="0"/>
              <w:rPr>
                <w:lang w:val="es-MX"/>
              </w:rPr>
            </w:pPr>
          </w:p>
          <w:p w:rsidR="00F948D2" w:rsidRDefault="00F948D2" w:rsidP="00F948D2">
            <w:pPr>
              <w:pStyle w:val="ROMANOS"/>
              <w:spacing w:after="0" w:line="240" w:lineRule="exact"/>
              <w:ind w:left="0" w:firstLine="0"/>
              <w:rPr>
                <w:lang w:val="es-MX"/>
              </w:rPr>
            </w:pPr>
            <w:r>
              <w:rPr>
                <w:lang w:val="es-MX"/>
              </w:rPr>
              <w:t xml:space="preserve">          2,912.73</w:t>
            </w:r>
          </w:p>
          <w:p w:rsidR="00F948D2" w:rsidRDefault="00F948D2" w:rsidP="00F948D2">
            <w:pPr>
              <w:pStyle w:val="ROMANOS"/>
              <w:spacing w:after="0" w:line="240" w:lineRule="exact"/>
              <w:ind w:left="0" w:firstLine="0"/>
              <w:rPr>
                <w:lang w:val="es-MX"/>
              </w:rPr>
            </w:pPr>
          </w:p>
          <w:p w:rsidR="00F948D2" w:rsidRDefault="00F948D2" w:rsidP="00F948D2">
            <w:pPr>
              <w:pStyle w:val="ROMANOS"/>
              <w:spacing w:after="0" w:line="240" w:lineRule="exact"/>
              <w:ind w:left="0" w:firstLine="0"/>
              <w:rPr>
                <w:lang w:val="es-MX"/>
              </w:rPr>
            </w:pPr>
          </w:p>
          <w:p w:rsidR="00F948D2" w:rsidRPr="00F948D2" w:rsidRDefault="00F948D2" w:rsidP="00652D01">
            <w:pPr>
              <w:pStyle w:val="ROMANOS"/>
              <w:spacing w:after="0" w:line="240" w:lineRule="exact"/>
              <w:ind w:left="0" w:firstLine="0"/>
              <w:rPr>
                <w:b/>
                <w:lang w:val="es-MX"/>
              </w:rPr>
            </w:pPr>
            <w:r w:rsidRPr="00F948D2">
              <w:rPr>
                <w:b/>
                <w:lang w:val="es-MX"/>
              </w:rPr>
              <w:t>$12’662,</w:t>
            </w:r>
            <w:r w:rsidR="00652D01">
              <w:rPr>
                <w:b/>
                <w:lang w:val="es-MX"/>
              </w:rPr>
              <w:t>167</w:t>
            </w:r>
            <w:r w:rsidRPr="00F948D2">
              <w:rPr>
                <w:b/>
                <w:lang w:val="es-MX"/>
              </w:rPr>
              <w:t>.00</w:t>
            </w:r>
          </w:p>
        </w:tc>
        <w:tc>
          <w:tcPr>
            <w:tcW w:w="3828" w:type="dxa"/>
          </w:tcPr>
          <w:p w:rsidR="00C71B2D" w:rsidRDefault="00C71B2D" w:rsidP="00DB27BE">
            <w:pPr>
              <w:pStyle w:val="ROMANOS"/>
              <w:spacing w:after="0" w:line="240" w:lineRule="exact"/>
              <w:ind w:left="0" w:firstLine="0"/>
              <w:rPr>
                <w:lang w:val="es-MX"/>
              </w:rPr>
            </w:pPr>
            <w:r>
              <w:rPr>
                <w:lang w:val="es-MX"/>
              </w:rPr>
              <w:t>Derechos de Antigüedad, Jubilación o Retiro.</w:t>
            </w: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r>
              <w:rPr>
                <w:lang w:val="es-MX"/>
              </w:rPr>
              <w:t>Derechos de Antigüedad, Jubilación o Retiro</w:t>
            </w: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r>
              <w:rPr>
                <w:lang w:val="es-MX"/>
              </w:rPr>
              <w:t xml:space="preserve">Diferencias cuotas </w:t>
            </w:r>
            <w:proofErr w:type="spellStart"/>
            <w:r>
              <w:rPr>
                <w:lang w:val="es-MX"/>
              </w:rPr>
              <w:t>imss-rcv-infonavit</w:t>
            </w:r>
            <w:proofErr w:type="spellEnd"/>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r>
              <w:rPr>
                <w:lang w:val="es-MX"/>
              </w:rPr>
              <w:t>Intereses y Comisiones Bancarias</w:t>
            </w:r>
          </w:p>
        </w:tc>
        <w:tc>
          <w:tcPr>
            <w:tcW w:w="4819" w:type="dxa"/>
          </w:tcPr>
          <w:p w:rsidR="00C71B2D" w:rsidRDefault="00C71B2D" w:rsidP="00DB27BE">
            <w:pPr>
              <w:pStyle w:val="ROMANOS"/>
              <w:spacing w:after="0" w:line="240" w:lineRule="exact"/>
              <w:ind w:left="0" w:firstLine="0"/>
              <w:rPr>
                <w:lang w:val="es-MX"/>
              </w:rPr>
            </w:pPr>
            <w:r>
              <w:rPr>
                <w:lang w:val="es-MX"/>
              </w:rPr>
              <w:t>Aprobado en Acta de la Cuarta Sesión Ordinaria del 2017 de la H. Junta Directiva del Colegio de Estudios Científicos y Tecnológicos del Estado de Campeche</w:t>
            </w:r>
            <w:r w:rsidR="00B4465D">
              <w:rPr>
                <w:lang w:val="es-MX"/>
              </w:rPr>
              <w:t>. (</w:t>
            </w:r>
            <w:r>
              <w:rPr>
                <w:lang w:val="es-MX"/>
              </w:rPr>
              <w:t>Acuerdo: SO/04/CECYTEC/46/17, Anexo 8).</w:t>
            </w: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r>
              <w:rPr>
                <w:lang w:val="es-MX"/>
              </w:rPr>
              <w:t>Aprobado en Acta de la Cuarta Sesión Ordinaria del 2016 de la H. Junta Directiva del Colegio de Estudios Científicos y Tecnológicos del Estado de Campeche.</w:t>
            </w:r>
          </w:p>
          <w:p w:rsidR="00F948D2" w:rsidRDefault="00F948D2" w:rsidP="00DB27BE">
            <w:pPr>
              <w:pStyle w:val="ROMANOS"/>
              <w:spacing w:after="0" w:line="240" w:lineRule="exact"/>
              <w:ind w:left="0" w:firstLine="0"/>
              <w:rPr>
                <w:lang w:val="es-MX"/>
              </w:rPr>
            </w:pPr>
            <w:r>
              <w:rPr>
                <w:lang w:val="es-MX"/>
              </w:rPr>
              <w:t>(Acuerdo: SO/04/CECYTEC/</w:t>
            </w:r>
            <w:r w:rsidR="000A4BB9">
              <w:rPr>
                <w:lang w:val="es-MX"/>
              </w:rPr>
              <w:t>Anexo 5.15)</w:t>
            </w: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p w:rsidR="00F948D2" w:rsidRDefault="00F948D2" w:rsidP="00DB27BE">
            <w:pPr>
              <w:pStyle w:val="ROMANOS"/>
              <w:spacing w:after="0" w:line="240" w:lineRule="exact"/>
              <w:ind w:left="0" w:firstLine="0"/>
              <w:rPr>
                <w:lang w:val="es-MX"/>
              </w:rPr>
            </w:pPr>
          </w:p>
        </w:tc>
      </w:tr>
    </w:tbl>
    <w:p w:rsidR="00540418" w:rsidRPr="008F1082" w:rsidRDefault="00540418" w:rsidP="00540418">
      <w:pPr>
        <w:pStyle w:val="INCISO"/>
        <w:spacing w:after="0" w:line="240" w:lineRule="exact"/>
        <w:ind w:left="360"/>
        <w:rPr>
          <w:b/>
          <w:smallCaps/>
        </w:rPr>
      </w:pPr>
      <w:r w:rsidRPr="008F1082">
        <w:rPr>
          <w:b/>
          <w:smallCaps/>
        </w:rPr>
        <w:lastRenderedPageBreak/>
        <w:t>II)</w:t>
      </w:r>
      <w:r w:rsidRPr="008F1082">
        <w:rPr>
          <w:b/>
          <w:smallCaps/>
        </w:rPr>
        <w:tab/>
        <w:t>Notas al Estado de Actividades</w:t>
      </w:r>
    </w:p>
    <w:p w:rsidR="00540418" w:rsidRPr="008F1082" w:rsidRDefault="00540418" w:rsidP="00540418">
      <w:pPr>
        <w:pStyle w:val="INCISO"/>
        <w:spacing w:after="0" w:line="240" w:lineRule="exact"/>
        <w:ind w:left="360"/>
        <w:rPr>
          <w:b/>
          <w:smallCaps/>
        </w:rPr>
      </w:pPr>
    </w:p>
    <w:p w:rsidR="00540418" w:rsidRDefault="00540418" w:rsidP="004E3394">
      <w:pPr>
        <w:pStyle w:val="ROMANOS"/>
        <w:numPr>
          <w:ilvl w:val="0"/>
          <w:numId w:val="10"/>
        </w:numPr>
        <w:spacing w:after="0" w:line="240" w:lineRule="exact"/>
        <w:rPr>
          <w:b/>
          <w:lang w:val="es-MX"/>
        </w:rPr>
      </w:pPr>
      <w:r w:rsidRPr="008F1082">
        <w:rPr>
          <w:b/>
          <w:lang w:val="es-MX"/>
        </w:rPr>
        <w:t>Ingresos de Gestión</w:t>
      </w:r>
    </w:p>
    <w:p w:rsidR="00332A48" w:rsidRPr="008F1082" w:rsidRDefault="00332A48" w:rsidP="00332A48">
      <w:pPr>
        <w:pStyle w:val="ROMANOS"/>
        <w:spacing w:after="0" w:line="240" w:lineRule="exact"/>
        <w:ind w:left="648" w:firstLine="0"/>
        <w:rPr>
          <w:b/>
          <w:lang w:val="es-MX"/>
        </w:rPr>
      </w:pPr>
    </w:p>
    <w:tbl>
      <w:tblPr>
        <w:tblStyle w:val="Tablaconcuadrcula"/>
        <w:tblW w:w="0" w:type="auto"/>
        <w:tblInd w:w="720" w:type="dxa"/>
        <w:tblLook w:val="04A0" w:firstRow="1" w:lastRow="0" w:firstColumn="1" w:lastColumn="0" w:noHBand="0" w:noVBand="1"/>
      </w:tblPr>
      <w:tblGrid>
        <w:gridCol w:w="2647"/>
        <w:gridCol w:w="2474"/>
      </w:tblGrid>
      <w:tr w:rsidR="0062797E" w:rsidRPr="008F1082" w:rsidTr="00184E35">
        <w:trPr>
          <w:trHeight w:val="242"/>
        </w:trPr>
        <w:tc>
          <w:tcPr>
            <w:tcW w:w="2647" w:type="dxa"/>
          </w:tcPr>
          <w:p w:rsidR="0062797E" w:rsidRPr="0054255C" w:rsidRDefault="0062797E" w:rsidP="0062797E">
            <w:pPr>
              <w:pStyle w:val="ROMANOS"/>
              <w:spacing w:after="0" w:line="240" w:lineRule="exact"/>
              <w:ind w:left="0" w:firstLine="0"/>
              <w:rPr>
                <w:b/>
                <w:lang w:val="es-MX"/>
              </w:rPr>
            </w:pPr>
            <w:r w:rsidRPr="0054255C">
              <w:rPr>
                <w:b/>
                <w:lang w:val="es-MX"/>
              </w:rPr>
              <w:t>CONCEPTO</w:t>
            </w:r>
          </w:p>
        </w:tc>
        <w:tc>
          <w:tcPr>
            <w:tcW w:w="2474" w:type="dxa"/>
          </w:tcPr>
          <w:p w:rsidR="0062797E" w:rsidRPr="0054255C" w:rsidRDefault="0062797E" w:rsidP="00AA3470">
            <w:pPr>
              <w:pStyle w:val="ROMANOS"/>
              <w:spacing w:after="0" w:line="240" w:lineRule="exact"/>
              <w:ind w:left="0" w:firstLine="0"/>
              <w:rPr>
                <w:b/>
                <w:lang w:val="es-MX"/>
              </w:rPr>
            </w:pPr>
            <w:r w:rsidRPr="0054255C">
              <w:rPr>
                <w:b/>
                <w:lang w:val="es-MX"/>
              </w:rPr>
              <w:t xml:space="preserve">SALDO AL </w:t>
            </w:r>
            <w:r w:rsidR="00AA3470">
              <w:rPr>
                <w:b/>
                <w:lang w:val="es-MX"/>
              </w:rPr>
              <w:t>31</w:t>
            </w:r>
            <w:r w:rsidRPr="0054255C">
              <w:rPr>
                <w:b/>
                <w:lang w:val="es-MX"/>
              </w:rPr>
              <w:t>-</w:t>
            </w:r>
            <w:r w:rsidR="00AA3470">
              <w:rPr>
                <w:b/>
                <w:lang w:val="es-MX"/>
              </w:rPr>
              <w:t>MARZO</w:t>
            </w:r>
            <w:r w:rsidRPr="0054255C">
              <w:rPr>
                <w:b/>
                <w:lang w:val="es-MX"/>
              </w:rPr>
              <w:t>-201</w:t>
            </w:r>
            <w:r w:rsidR="0096227A">
              <w:rPr>
                <w:b/>
                <w:lang w:val="es-MX"/>
              </w:rPr>
              <w:t>8</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Federal</w:t>
            </w:r>
          </w:p>
        </w:tc>
        <w:tc>
          <w:tcPr>
            <w:tcW w:w="2474" w:type="dxa"/>
          </w:tcPr>
          <w:p w:rsidR="0062797E" w:rsidRPr="008F1082" w:rsidRDefault="00831F4D" w:rsidP="00B4701D">
            <w:pPr>
              <w:pStyle w:val="ROMANOS"/>
              <w:spacing w:after="0" w:line="240" w:lineRule="exact"/>
              <w:ind w:left="0" w:firstLine="0"/>
              <w:jc w:val="right"/>
              <w:rPr>
                <w:lang w:val="es-MX"/>
              </w:rPr>
            </w:pPr>
            <w:r>
              <w:rPr>
                <w:lang w:val="es-MX"/>
              </w:rPr>
              <w:t xml:space="preserve">$                  </w:t>
            </w:r>
            <w:r w:rsidR="00B4701D">
              <w:rPr>
                <w:lang w:val="es-MX"/>
              </w:rPr>
              <w:t>6’752,463.00</w:t>
            </w:r>
            <w:r>
              <w:rPr>
                <w:lang w:val="es-MX"/>
              </w:rPr>
              <w:t xml:space="preserve">      </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Estatal</w:t>
            </w:r>
          </w:p>
        </w:tc>
        <w:tc>
          <w:tcPr>
            <w:tcW w:w="2474" w:type="dxa"/>
          </w:tcPr>
          <w:p w:rsidR="0062797E" w:rsidRPr="008F1082" w:rsidRDefault="00B4701D" w:rsidP="00B4701D">
            <w:pPr>
              <w:pStyle w:val="ROMANOS"/>
              <w:spacing w:after="0" w:line="240" w:lineRule="exact"/>
              <w:ind w:left="0" w:firstLine="0"/>
              <w:jc w:val="right"/>
              <w:rPr>
                <w:lang w:val="es-MX"/>
              </w:rPr>
            </w:pPr>
            <w:r>
              <w:rPr>
                <w:lang w:val="es-MX"/>
              </w:rPr>
              <w:t>26</w:t>
            </w:r>
            <w:r w:rsidR="0033520F">
              <w:rPr>
                <w:lang w:val="es-MX"/>
              </w:rPr>
              <w:t>’</w:t>
            </w:r>
            <w:r>
              <w:rPr>
                <w:lang w:val="es-MX"/>
              </w:rPr>
              <w:t>142</w:t>
            </w:r>
            <w:r w:rsidR="00050CF5">
              <w:rPr>
                <w:lang w:val="es-MX"/>
              </w:rPr>
              <w:t>,</w:t>
            </w:r>
            <w:r>
              <w:rPr>
                <w:lang w:val="es-MX"/>
              </w:rPr>
              <w:t>495</w:t>
            </w:r>
            <w:r w:rsidR="0096227A">
              <w:rPr>
                <w:lang w:val="es-MX"/>
              </w:rPr>
              <w:t>.00</w:t>
            </w:r>
          </w:p>
        </w:tc>
      </w:tr>
      <w:tr w:rsidR="0062797E" w:rsidRPr="008F1082" w:rsidTr="00184E35">
        <w:trPr>
          <w:trHeight w:val="242"/>
        </w:trPr>
        <w:tc>
          <w:tcPr>
            <w:tcW w:w="2647" w:type="dxa"/>
          </w:tcPr>
          <w:p w:rsidR="0062797E" w:rsidRPr="00836B0A" w:rsidRDefault="00D101AC" w:rsidP="00D101AC">
            <w:pPr>
              <w:pStyle w:val="ROMANOS"/>
              <w:spacing w:after="0" w:line="240" w:lineRule="exact"/>
              <w:ind w:left="0" w:firstLine="0"/>
              <w:rPr>
                <w:b/>
                <w:lang w:val="es-MX"/>
              </w:rPr>
            </w:pPr>
            <w:r w:rsidRPr="00836B0A">
              <w:rPr>
                <w:b/>
                <w:lang w:val="es-MX"/>
              </w:rPr>
              <w:t>TOTAL TRANSFERENCIAS, ASIGNACIONES,SUBSIDIOS Y OTRAS AYUDAS</w:t>
            </w:r>
          </w:p>
        </w:tc>
        <w:tc>
          <w:tcPr>
            <w:tcW w:w="2474" w:type="dxa"/>
          </w:tcPr>
          <w:p w:rsidR="0062797E" w:rsidRPr="008F1082" w:rsidRDefault="00D101AC" w:rsidP="00B4701D">
            <w:pPr>
              <w:pStyle w:val="ROMANOS"/>
              <w:spacing w:after="0" w:line="240" w:lineRule="exact"/>
              <w:ind w:left="0" w:firstLine="0"/>
              <w:jc w:val="right"/>
              <w:rPr>
                <w:lang w:val="es-MX"/>
              </w:rPr>
            </w:pPr>
            <w:r>
              <w:rPr>
                <w:lang w:val="es-MX"/>
              </w:rPr>
              <w:t xml:space="preserve">$ </w:t>
            </w:r>
            <w:r w:rsidR="00B4701D">
              <w:rPr>
                <w:lang w:val="es-MX"/>
              </w:rPr>
              <w:t>32</w:t>
            </w:r>
            <w:r>
              <w:rPr>
                <w:lang w:val="es-MX"/>
              </w:rPr>
              <w:t>’</w:t>
            </w:r>
            <w:r w:rsidR="00831F4D">
              <w:rPr>
                <w:lang w:val="es-MX"/>
              </w:rPr>
              <w:t>8</w:t>
            </w:r>
            <w:r w:rsidR="00B4701D">
              <w:rPr>
                <w:lang w:val="es-MX"/>
              </w:rPr>
              <w:t>94</w:t>
            </w:r>
            <w:r w:rsidR="009B56C3">
              <w:rPr>
                <w:lang w:val="es-MX"/>
              </w:rPr>
              <w:t>,</w:t>
            </w:r>
            <w:r w:rsidR="00B4701D">
              <w:rPr>
                <w:lang w:val="es-MX"/>
              </w:rPr>
              <w:t>958</w:t>
            </w:r>
            <w:r w:rsidR="00831F4D">
              <w:rPr>
                <w:lang w:val="es-MX"/>
              </w:rPr>
              <w:t>.00</w:t>
            </w:r>
            <w:r w:rsidR="0062797E" w:rsidRPr="008F1082">
              <w:rPr>
                <w:lang w:val="es-MX"/>
              </w:rPr>
              <w:t xml:space="preserve">        </w:t>
            </w:r>
          </w:p>
        </w:tc>
      </w:tr>
      <w:tr w:rsidR="0062797E" w:rsidRPr="008F1082" w:rsidTr="00184E35">
        <w:trPr>
          <w:trHeight w:val="242"/>
        </w:trPr>
        <w:tc>
          <w:tcPr>
            <w:tcW w:w="2647" w:type="dxa"/>
          </w:tcPr>
          <w:p w:rsidR="0062797E" w:rsidRPr="008F1082" w:rsidRDefault="00D101AC" w:rsidP="00D101AC">
            <w:pPr>
              <w:pStyle w:val="ROMANOS"/>
              <w:spacing w:after="0" w:line="240" w:lineRule="exact"/>
              <w:ind w:left="0" w:firstLine="0"/>
              <w:rPr>
                <w:lang w:val="es-MX"/>
              </w:rPr>
            </w:pPr>
            <w:r>
              <w:rPr>
                <w:lang w:val="es-MX"/>
              </w:rPr>
              <w:t xml:space="preserve">INGRESOS POR VENTA DE BIENES Y SERVICIOS </w:t>
            </w:r>
          </w:p>
        </w:tc>
        <w:tc>
          <w:tcPr>
            <w:tcW w:w="2474" w:type="dxa"/>
          </w:tcPr>
          <w:p w:rsidR="0062797E" w:rsidRPr="008F1082" w:rsidRDefault="0062797E" w:rsidP="00D101AC">
            <w:pPr>
              <w:pStyle w:val="ROMANOS"/>
              <w:spacing w:after="0" w:line="240" w:lineRule="exact"/>
              <w:ind w:left="0" w:firstLine="0"/>
              <w:jc w:val="right"/>
              <w:rPr>
                <w:lang w:val="es-MX"/>
              </w:rPr>
            </w:pPr>
            <w:r w:rsidRPr="008F1082">
              <w:rPr>
                <w:lang w:val="es-MX"/>
              </w:rPr>
              <w:t xml:space="preserve">           </w:t>
            </w:r>
          </w:p>
        </w:tc>
      </w:tr>
      <w:tr w:rsidR="00054347" w:rsidRPr="008F1082" w:rsidTr="00184E35">
        <w:trPr>
          <w:trHeight w:val="242"/>
        </w:trPr>
        <w:tc>
          <w:tcPr>
            <w:tcW w:w="2647" w:type="dxa"/>
          </w:tcPr>
          <w:p w:rsidR="00054347" w:rsidRPr="008F1082" w:rsidRDefault="00054347" w:rsidP="0062797E">
            <w:pPr>
              <w:pStyle w:val="ROMANOS"/>
              <w:spacing w:after="0" w:line="240" w:lineRule="exact"/>
              <w:ind w:left="0" w:firstLine="0"/>
              <w:rPr>
                <w:lang w:val="es-MX"/>
              </w:rPr>
            </w:pPr>
            <w:r>
              <w:rPr>
                <w:lang w:val="es-MX"/>
              </w:rPr>
              <w:t>Ingresos Propios</w:t>
            </w:r>
          </w:p>
        </w:tc>
        <w:tc>
          <w:tcPr>
            <w:tcW w:w="2474" w:type="dxa"/>
          </w:tcPr>
          <w:p w:rsidR="00054347" w:rsidRPr="008F1082" w:rsidRDefault="00054347" w:rsidP="00652D01">
            <w:pPr>
              <w:pStyle w:val="ROMANOS"/>
              <w:spacing w:after="0" w:line="240" w:lineRule="exact"/>
              <w:ind w:left="0" w:firstLine="0"/>
              <w:jc w:val="right"/>
              <w:rPr>
                <w:lang w:val="es-MX"/>
              </w:rPr>
            </w:pPr>
            <w:r>
              <w:rPr>
                <w:lang w:val="es-MX"/>
              </w:rPr>
              <w:t xml:space="preserve">             </w:t>
            </w:r>
            <w:r w:rsidR="0096227A">
              <w:rPr>
                <w:lang w:val="es-MX"/>
              </w:rPr>
              <w:t>1</w:t>
            </w:r>
            <w:r w:rsidR="00BC0448">
              <w:rPr>
                <w:lang w:val="es-MX"/>
              </w:rPr>
              <w:t>’</w:t>
            </w:r>
            <w:r w:rsidR="00652D01">
              <w:rPr>
                <w:lang w:val="es-MX"/>
              </w:rPr>
              <w:t>401</w:t>
            </w:r>
            <w:r w:rsidR="00BC0448">
              <w:rPr>
                <w:lang w:val="es-MX"/>
              </w:rPr>
              <w:t>,</w:t>
            </w:r>
            <w:r w:rsidR="00652D01">
              <w:rPr>
                <w:lang w:val="es-MX"/>
              </w:rPr>
              <w:t>827</w:t>
            </w:r>
            <w:r w:rsidR="0096227A">
              <w:rPr>
                <w:lang w:val="es-MX"/>
              </w:rPr>
              <w:t>.</w:t>
            </w:r>
            <w:r w:rsidR="00B4701D">
              <w:rPr>
                <w:lang w:val="es-MX"/>
              </w:rPr>
              <w:t>0</w:t>
            </w:r>
            <w:r w:rsidR="0096227A">
              <w:rPr>
                <w:lang w:val="es-MX"/>
              </w:rPr>
              <w:t>0</w:t>
            </w:r>
          </w:p>
        </w:tc>
      </w:tr>
      <w:tr w:rsidR="00054347" w:rsidRPr="008F1082" w:rsidTr="00184E35">
        <w:trPr>
          <w:trHeight w:val="242"/>
        </w:trPr>
        <w:tc>
          <w:tcPr>
            <w:tcW w:w="2647" w:type="dxa"/>
          </w:tcPr>
          <w:p w:rsidR="00054347" w:rsidRDefault="00054347" w:rsidP="0062797E">
            <w:pPr>
              <w:pStyle w:val="ROMANOS"/>
              <w:spacing w:after="0" w:line="240" w:lineRule="exact"/>
              <w:ind w:left="0" w:firstLine="0"/>
              <w:rPr>
                <w:lang w:val="es-MX"/>
              </w:rPr>
            </w:pPr>
            <w:r>
              <w:rPr>
                <w:lang w:val="es-MX"/>
              </w:rPr>
              <w:t>Otros Ingresos</w:t>
            </w:r>
            <w:r w:rsidR="00D101AC">
              <w:rPr>
                <w:lang w:val="es-MX"/>
              </w:rPr>
              <w:t xml:space="preserve"> y Beneficios</w:t>
            </w:r>
          </w:p>
        </w:tc>
        <w:tc>
          <w:tcPr>
            <w:tcW w:w="2474" w:type="dxa"/>
          </w:tcPr>
          <w:p w:rsidR="00054347" w:rsidRPr="008F1082" w:rsidRDefault="0096227A" w:rsidP="00652D01">
            <w:pPr>
              <w:pStyle w:val="ROMANOS"/>
              <w:spacing w:after="0" w:line="240" w:lineRule="exact"/>
              <w:ind w:left="0" w:firstLine="0"/>
              <w:jc w:val="right"/>
              <w:rPr>
                <w:lang w:val="es-MX"/>
              </w:rPr>
            </w:pPr>
            <w:r>
              <w:rPr>
                <w:lang w:val="es-MX"/>
              </w:rPr>
              <w:t>8</w:t>
            </w:r>
            <w:r w:rsidR="00652D01">
              <w:rPr>
                <w:lang w:val="es-MX"/>
              </w:rPr>
              <w:t>9</w:t>
            </w:r>
            <w:r w:rsidR="00BC0448">
              <w:rPr>
                <w:lang w:val="es-MX"/>
              </w:rPr>
              <w:t>,</w:t>
            </w:r>
            <w:r w:rsidR="00652D01">
              <w:rPr>
                <w:lang w:val="es-MX"/>
              </w:rPr>
              <w:t>553.25</w:t>
            </w:r>
          </w:p>
        </w:tc>
      </w:tr>
    </w:tbl>
    <w:p w:rsidR="0062797E" w:rsidRPr="008F1082" w:rsidRDefault="0062797E" w:rsidP="0062797E">
      <w:pPr>
        <w:pStyle w:val="ROMANOS"/>
        <w:spacing w:after="0" w:line="240" w:lineRule="exact"/>
        <w:rPr>
          <w:lang w:val="es-MX"/>
        </w:rPr>
      </w:pPr>
    </w:p>
    <w:p w:rsidR="00D62869" w:rsidRDefault="00836B0A" w:rsidP="00D62869">
      <w:pPr>
        <w:pStyle w:val="ROMANOS"/>
        <w:spacing w:after="0" w:line="240" w:lineRule="exact"/>
        <w:ind w:left="1083" w:firstLine="0"/>
        <w:rPr>
          <w:lang w:val="es-MX"/>
        </w:rPr>
      </w:pPr>
      <w:r>
        <w:rPr>
          <w:lang w:val="es-MX"/>
        </w:rPr>
        <w:t>Los ingresos Federales y Estatales se presenta por Separado para efectos de Aclaración del Estado de Actividades, reflejando su contabilización en la cuenta de TRANSFERENCIAS, ASIGNACIONES, SUBSIDIOS Y OTRAS AYUDAS al igual que los Ingresos Propios que se Reflejan en la cuenta de INGRESOS POR VENTA DE BIENES Y SERVICIOS.</w:t>
      </w:r>
    </w:p>
    <w:p w:rsidR="005475AC" w:rsidRPr="008F1082" w:rsidRDefault="005475AC" w:rsidP="005475AC">
      <w:pPr>
        <w:pStyle w:val="ROMANOS"/>
        <w:numPr>
          <w:ilvl w:val="0"/>
          <w:numId w:val="7"/>
        </w:numPr>
        <w:spacing w:after="0" w:line="240" w:lineRule="exact"/>
        <w:rPr>
          <w:lang w:val="es-MX"/>
        </w:rPr>
      </w:pPr>
      <w:r w:rsidRPr="008F1082">
        <w:rPr>
          <w:lang w:val="es-MX"/>
        </w:rPr>
        <w:t>Registro de los Ingresos</w:t>
      </w:r>
    </w:p>
    <w:p w:rsidR="005475AC" w:rsidRPr="008F1082" w:rsidRDefault="005475AC" w:rsidP="005475AC">
      <w:pPr>
        <w:pStyle w:val="ROMANOS"/>
        <w:numPr>
          <w:ilvl w:val="1"/>
          <w:numId w:val="7"/>
        </w:numPr>
        <w:spacing w:after="0" w:line="240" w:lineRule="exact"/>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w:t>
      </w:r>
      <w:r w:rsidR="00D44CFE">
        <w:rPr>
          <w:lang w:val="es-MX"/>
        </w:rPr>
        <w:t>,</w:t>
      </w:r>
      <w:r w:rsidRPr="008F1082">
        <w:rPr>
          <w:lang w:val="es-MX"/>
        </w:rPr>
        <w:t xml:space="preserve"> conforme a su realización identificando lo que se define como el momento contable que da lugar al derecho jurídico de cobro, es decir, que los ingresos por subsidios federal y estatal se reconocen como una cuenta por cobrar</w:t>
      </w:r>
      <w:r w:rsidR="00D44CFE">
        <w:rPr>
          <w:lang w:val="es-MX"/>
        </w:rPr>
        <w:t>,</w:t>
      </w:r>
      <w:r w:rsidRPr="008F1082">
        <w:rPr>
          <w:lang w:val="es-MX"/>
        </w:rPr>
        <w:t xml:space="preserve"> en el momento en que se emite el recibo de cobro y se abona en las cuentas acreedoras de ingresos en el momento en que la institución bancaria deposita el importe del financiamiento.</w:t>
      </w:r>
    </w:p>
    <w:p w:rsidR="005475AC" w:rsidRPr="008F1082" w:rsidRDefault="005475AC" w:rsidP="0062797E">
      <w:pPr>
        <w:pStyle w:val="ROMANOS"/>
        <w:spacing w:after="0" w:line="240" w:lineRule="exact"/>
        <w:rPr>
          <w:lang w:val="es-MX"/>
        </w:rPr>
      </w:pPr>
    </w:p>
    <w:p w:rsidR="005475AC" w:rsidRDefault="000E6D9F" w:rsidP="00054347">
      <w:pPr>
        <w:pStyle w:val="ROMANOS"/>
        <w:spacing w:after="0" w:line="240" w:lineRule="exact"/>
        <w:ind w:left="1416" w:hanging="1128"/>
        <w:rPr>
          <w:lang w:val="es-MX"/>
        </w:rPr>
      </w:pPr>
      <w:r>
        <w:rPr>
          <w:lang w:val="es-MX"/>
        </w:rPr>
        <w:tab/>
        <w:t>2</w:t>
      </w:r>
      <w:r w:rsidR="005475AC" w:rsidRPr="008F1082">
        <w:rPr>
          <w:lang w:val="es-MX"/>
        </w:rPr>
        <w:tab/>
        <w:t>Los ingresos propios</w:t>
      </w:r>
      <w:r w:rsidR="00D44CFE">
        <w:rPr>
          <w:lang w:val="es-MX"/>
        </w:rPr>
        <w:t>,</w:t>
      </w:r>
      <w:r w:rsidR="005475AC" w:rsidRPr="008F1082">
        <w:rPr>
          <w:lang w:val="es-MX"/>
        </w:rPr>
        <w:t xml:space="preserve"> se reconocen como una cuenta por </w:t>
      </w:r>
      <w:r w:rsidR="0065031C" w:rsidRPr="008F1082">
        <w:rPr>
          <w:lang w:val="es-MX"/>
        </w:rPr>
        <w:t>cobrar,</w:t>
      </w:r>
      <w:r w:rsidR="00D44CFE">
        <w:rPr>
          <w:lang w:val="es-MX"/>
        </w:rPr>
        <w:t xml:space="preserve"> </w:t>
      </w:r>
      <w:r w:rsidR="005475AC" w:rsidRPr="008F1082">
        <w:rPr>
          <w:lang w:val="es-MX"/>
        </w:rPr>
        <w:t>en el momento en que inicia un nuevo ciclo escolar con alumnos matriculados y se abonan en el momento en que son cobrados y expedido el recibo oficial, quedando completo el ciclo cuando se obtiene la ficha de depósito en las cuentas bancarias del Colegio.</w:t>
      </w:r>
    </w:p>
    <w:p w:rsidR="006C08CC" w:rsidRDefault="006C08CC" w:rsidP="00054347">
      <w:pPr>
        <w:pStyle w:val="ROMANOS"/>
        <w:spacing w:after="0" w:line="240" w:lineRule="exact"/>
        <w:ind w:left="1416" w:hanging="1128"/>
        <w:rPr>
          <w:lang w:val="es-MX"/>
        </w:rPr>
      </w:pPr>
    </w:p>
    <w:p w:rsidR="005475AC" w:rsidRPr="008F1082" w:rsidRDefault="005475AC" w:rsidP="0054255C">
      <w:pPr>
        <w:pStyle w:val="ROMANOS"/>
        <w:numPr>
          <w:ilvl w:val="0"/>
          <w:numId w:val="7"/>
        </w:numPr>
        <w:spacing w:after="0" w:line="240" w:lineRule="exact"/>
        <w:rPr>
          <w:lang w:val="es-MX"/>
        </w:rPr>
      </w:pPr>
      <w:r w:rsidRPr="008F1082">
        <w:rPr>
          <w:lang w:val="es-MX"/>
        </w:rPr>
        <w:t>Los otros ingresos</w:t>
      </w:r>
      <w:r w:rsidR="00D44CFE">
        <w:rPr>
          <w:lang w:val="es-MX"/>
        </w:rPr>
        <w:t>,</w:t>
      </w:r>
      <w:r w:rsidRPr="008F1082">
        <w:rPr>
          <w:lang w:val="es-MX"/>
        </w:rPr>
        <w:t xml:space="preserve"> corresponden </w:t>
      </w:r>
      <w:r w:rsidR="0064412D" w:rsidRPr="008F1082">
        <w:rPr>
          <w:lang w:val="es-MX"/>
        </w:rPr>
        <w:t xml:space="preserve">a los rendimientos de las cuentas e inversiones bancarias </w:t>
      </w:r>
      <w:r w:rsidR="005D6737" w:rsidRPr="008F1082">
        <w:rPr>
          <w:lang w:val="es-MX"/>
        </w:rPr>
        <w:t>contabilizadas</w:t>
      </w:r>
      <w:r w:rsidR="0064412D" w:rsidRPr="008F1082">
        <w:rPr>
          <w:lang w:val="es-MX"/>
        </w:rPr>
        <w:t xml:space="preserve"> a través de la cuenta de resultados acreedora OTROS </w:t>
      </w:r>
      <w:r w:rsidR="00054347">
        <w:rPr>
          <w:lang w:val="es-MX"/>
        </w:rPr>
        <w:t>INGRESOS</w:t>
      </w:r>
      <w:r w:rsidR="0064412D" w:rsidRPr="008F1082">
        <w:rPr>
          <w:lang w:val="es-MX"/>
        </w:rPr>
        <w:t>, en el momento en que son conocidos mediante el Estado de Cuenta de la Institución Bancaria correspondiente.</w:t>
      </w:r>
    </w:p>
    <w:p w:rsidR="00304CE2" w:rsidRDefault="00304CE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8F1082">
        <w:rPr>
          <w:b/>
          <w:lang w:val="es-MX"/>
        </w:rPr>
        <w:t>Gastos y Otras Pérdidas:</w:t>
      </w:r>
    </w:p>
    <w:p w:rsidR="00C2725B" w:rsidRPr="008F1082" w:rsidRDefault="00C2725B" w:rsidP="00540418">
      <w:pPr>
        <w:pStyle w:val="ROMANOS"/>
        <w:spacing w:after="0" w:line="240" w:lineRule="exact"/>
        <w:rPr>
          <w:b/>
          <w:lang w:val="es-MX"/>
        </w:rPr>
      </w:pPr>
    </w:p>
    <w:p w:rsidR="00332A48" w:rsidRDefault="00054347" w:rsidP="00054347">
      <w:pPr>
        <w:pStyle w:val="ROMANOS"/>
        <w:spacing w:after="0" w:line="240" w:lineRule="exact"/>
        <w:rPr>
          <w:lang w:val="es-MX"/>
        </w:rPr>
      </w:pPr>
      <w:r>
        <w:rPr>
          <w:lang w:val="es-MX"/>
        </w:rPr>
        <w:tab/>
        <w:t>1</w:t>
      </w:r>
      <w:r w:rsidR="0054255C">
        <w:rPr>
          <w:lang w:val="es-MX"/>
        </w:rPr>
        <w:t>.-</w:t>
      </w:r>
      <w:r w:rsidR="0064412D"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w:t>
      </w:r>
      <w:r w:rsidR="00D44CFE">
        <w:rPr>
          <w:lang w:val="es-MX"/>
        </w:rPr>
        <w:t>;</w:t>
      </w:r>
      <w:r w:rsidR="0064412D" w:rsidRPr="008F1082">
        <w:rPr>
          <w:lang w:val="es-MX"/>
        </w:rPr>
        <w:t xml:space="preserve"> la </w:t>
      </w:r>
      <w:r w:rsidR="0064412D" w:rsidRPr="008F1082">
        <w:rPr>
          <w:lang w:val="es-MX"/>
        </w:rPr>
        <w:lastRenderedPageBreak/>
        <w:t xml:space="preserve">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w:t>
      </w:r>
    </w:p>
    <w:p w:rsidR="00540418" w:rsidRPr="008F1082" w:rsidRDefault="00332A48" w:rsidP="00054347">
      <w:pPr>
        <w:pStyle w:val="ROMANOS"/>
        <w:spacing w:after="0" w:line="240" w:lineRule="exact"/>
        <w:rPr>
          <w:lang w:val="es-MX"/>
        </w:rPr>
      </w:pPr>
      <w:r>
        <w:rPr>
          <w:lang w:val="es-MX"/>
        </w:rPr>
        <w:tab/>
      </w:r>
      <w:r w:rsidR="005838F2" w:rsidRPr="008F1082">
        <w:rPr>
          <w:lang w:val="es-MX"/>
        </w:rPr>
        <w:t>Documentación</w:t>
      </w:r>
      <w:r w:rsidR="0064412D" w:rsidRPr="008F1082">
        <w:rPr>
          <w:lang w:val="es-MX"/>
        </w:rPr>
        <w:t xml:space="preserve"> que ampare ese acuerdo o su fecha de pago, adjuntando los documentos idóneos que amparan la adquisición de los bienes o la prestación del servicio, entendiéndose devengado el gasto cuando se reconoce la obligación de pago.</w:t>
      </w:r>
    </w:p>
    <w:p w:rsidR="0064412D" w:rsidRPr="008F1082" w:rsidRDefault="0064412D" w:rsidP="00540418">
      <w:pPr>
        <w:pStyle w:val="ROMANOS"/>
        <w:spacing w:after="0" w:line="240" w:lineRule="exact"/>
        <w:ind w:left="1008" w:firstLine="0"/>
        <w:rPr>
          <w:lang w:val="es-MX"/>
        </w:rPr>
      </w:pPr>
    </w:p>
    <w:p w:rsidR="0064412D" w:rsidRPr="008F1082" w:rsidRDefault="00332A48" w:rsidP="00332A48">
      <w:pPr>
        <w:pStyle w:val="ROMANOS"/>
        <w:spacing w:after="0" w:line="240" w:lineRule="exact"/>
        <w:rPr>
          <w:lang w:val="es-MX"/>
        </w:rPr>
      </w:pPr>
      <w:r>
        <w:rPr>
          <w:lang w:val="es-MX"/>
        </w:rPr>
        <w:tab/>
      </w:r>
      <w:r w:rsidR="0064412D" w:rsidRPr="008F1082">
        <w:rPr>
          <w:lang w:val="es-MX"/>
        </w:rPr>
        <w:t>Hasta el ejercicio 2011 las inversiones en inmuebles, vehículos, maquinaria, mobiliario y equipo, excepto las adquiridas en el ejercicio con remanentes de ejercicios anteriores o las recibidas de manera directa con asignación</w:t>
      </w:r>
      <w:r w:rsidR="00567D48" w:rsidRPr="008F1082">
        <w:rPr>
          <w:lang w:val="es-MX"/>
        </w:rPr>
        <w:t xml:space="preserve"> al patrimonio; fueron consideradas como egresos del per</w:t>
      </w:r>
      <w:r w:rsidR="004C23F9">
        <w:rPr>
          <w:lang w:val="es-MX"/>
        </w:rPr>
        <w:t>iodo</w:t>
      </w:r>
      <w:r w:rsidR="00567D48" w:rsidRPr="008F1082">
        <w:rPr>
          <w:lang w:val="es-MX"/>
        </w:rPr>
        <w:t xml:space="preserve"> en que se adquirían para efectos del Estado de Actividades, registrándolas en las cuentas de activo que correspondía e incrementando el Patrimonio Adquirido del Colegio.</w:t>
      </w:r>
    </w:p>
    <w:p w:rsidR="00567D48" w:rsidRPr="008F1082" w:rsidRDefault="00567D48" w:rsidP="00540418">
      <w:pPr>
        <w:pStyle w:val="ROMANOS"/>
        <w:spacing w:after="0" w:line="240" w:lineRule="exact"/>
        <w:ind w:left="1008" w:firstLine="0"/>
        <w:rPr>
          <w:lang w:val="es-MX"/>
        </w:rPr>
      </w:pPr>
    </w:p>
    <w:p w:rsidR="00567D48" w:rsidRPr="008F1082"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w:t>
      </w:r>
      <w:r w:rsidR="00D44CFE">
        <w:rPr>
          <w:lang w:val="es-MX"/>
        </w:rPr>
        <w:t>í</w:t>
      </w:r>
      <w:r w:rsidR="00567D48" w:rsidRPr="008F1082">
        <w:rPr>
          <w:lang w:val="es-MX"/>
        </w:rPr>
        <w:t>odo en que se adquieren para efectos del Estado de Actividades, registrándolas únicamente en la cuenta de activo a que corresponden sin incremento del Patrimonio Adquirido del Colegio.</w:t>
      </w:r>
    </w:p>
    <w:p w:rsidR="0064412D" w:rsidRPr="008F1082" w:rsidRDefault="0064412D" w:rsidP="00540418">
      <w:pPr>
        <w:pStyle w:val="ROMANOS"/>
        <w:spacing w:after="0" w:line="240" w:lineRule="exact"/>
        <w:ind w:left="1008" w:firstLine="0"/>
        <w:rPr>
          <w:lang w:val="es-MX"/>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4E10C0" w:rsidRDefault="004E10C0" w:rsidP="00540418">
      <w:pPr>
        <w:pStyle w:val="INCISO"/>
        <w:spacing w:after="0" w:line="240" w:lineRule="exact"/>
        <w:ind w:left="360"/>
        <w:rPr>
          <w:b/>
          <w:smallCaps/>
        </w:rPr>
      </w:pPr>
    </w:p>
    <w:p w:rsidR="004E10C0" w:rsidRDefault="004E10C0" w:rsidP="00540418">
      <w:pPr>
        <w:pStyle w:val="INCISO"/>
        <w:spacing w:after="0" w:line="240" w:lineRule="exact"/>
        <w:ind w:left="360"/>
        <w:rPr>
          <w:b/>
          <w:smallCaps/>
        </w:rPr>
      </w:pPr>
    </w:p>
    <w:p w:rsidR="000A4BB9" w:rsidRDefault="000A4BB9" w:rsidP="00540418">
      <w:pPr>
        <w:pStyle w:val="INCISO"/>
        <w:spacing w:after="0" w:line="240" w:lineRule="exact"/>
        <w:ind w:left="360"/>
        <w:rPr>
          <w:b/>
          <w:smallCaps/>
        </w:rPr>
      </w:pPr>
    </w:p>
    <w:p w:rsidR="000A4BB9" w:rsidRDefault="000A4BB9" w:rsidP="00540418">
      <w:pPr>
        <w:pStyle w:val="INCISO"/>
        <w:spacing w:after="0" w:line="240" w:lineRule="exact"/>
        <w:ind w:left="360"/>
        <w:rPr>
          <w:b/>
          <w:smallCaps/>
        </w:rPr>
      </w:pPr>
    </w:p>
    <w:p w:rsidR="004E10C0" w:rsidRDefault="004E10C0" w:rsidP="00540418">
      <w:pPr>
        <w:pStyle w:val="INCISO"/>
        <w:spacing w:after="0" w:line="240" w:lineRule="exact"/>
        <w:ind w:left="360"/>
        <w:rPr>
          <w:b/>
          <w:smallCaps/>
        </w:rPr>
      </w:pPr>
    </w:p>
    <w:p w:rsidR="004E10C0" w:rsidRDefault="004E10C0"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A206E7" w:rsidRDefault="00A206E7" w:rsidP="00540418">
      <w:pPr>
        <w:pStyle w:val="INCISO"/>
        <w:spacing w:after="0" w:line="240" w:lineRule="exact"/>
        <w:ind w:left="360"/>
        <w:rPr>
          <w:b/>
          <w:smallCaps/>
        </w:rPr>
      </w:pPr>
    </w:p>
    <w:p w:rsidR="00540418" w:rsidRDefault="00540418" w:rsidP="00540418">
      <w:pPr>
        <w:pStyle w:val="INCISO"/>
        <w:spacing w:after="0" w:line="240" w:lineRule="exact"/>
        <w:ind w:left="360"/>
        <w:rPr>
          <w:b/>
          <w:smallCaps/>
        </w:rPr>
      </w:pPr>
      <w:r w:rsidRPr="008F1082">
        <w:rPr>
          <w:b/>
          <w:smallCaps/>
        </w:rPr>
        <w:lastRenderedPageBreak/>
        <w:t>III)</w:t>
      </w:r>
      <w:r w:rsidRPr="008F1082">
        <w:rPr>
          <w:b/>
          <w:smallCaps/>
        </w:rPr>
        <w:tab/>
        <w:t xml:space="preserve">Notas al Estado de </w:t>
      </w:r>
      <w:r w:rsidR="0065031C" w:rsidRPr="008F1082">
        <w:rPr>
          <w:b/>
          <w:smallCaps/>
        </w:rPr>
        <w:t>Variaci</w:t>
      </w:r>
      <w:r w:rsidR="0065031C">
        <w:rPr>
          <w:b/>
          <w:smallCaps/>
        </w:rPr>
        <w:t>ó</w:t>
      </w:r>
      <w:r w:rsidR="0065031C" w:rsidRPr="008F1082">
        <w:rPr>
          <w:b/>
          <w:smallCaps/>
        </w:rPr>
        <w:t>n</w:t>
      </w:r>
      <w:r w:rsidRPr="008F1082">
        <w:rPr>
          <w:b/>
          <w:smallCaps/>
        </w:rPr>
        <w:t xml:space="preserve"> en la Hacienda Pública</w:t>
      </w:r>
    </w:p>
    <w:p w:rsidR="00C2725B" w:rsidRPr="008F1082" w:rsidRDefault="00C2725B" w:rsidP="00540418">
      <w:pPr>
        <w:pStyle w:val="INCISO"/>
        <w:spacing w:after="0" w:line="240" w:lineRule="exact"/>
        <w:ind w:left="360"/>
        <w:rPr>
          <w:b/>
          <w:smallCaps/>
        </w:rPr>
      </w:pPr>
    </w:p>
    <w:p w:rsidR="00F61131" w:rsidRPr="008F1082" w:rsidRDefault="00540418" w:rsidP="00054347">
      <w:pPr>
        <w:pStyle w:val="ROMANOS"/>
        <w:spacing w:after="0" w:line="240" w:lineRule="exact"/>
        <w:rPr>
          <w:lang w:val="es-MX"/>
        </w:rPr>
      </w:pPr>
      <w:r w:rsidRPr="008F1082">
        <w:rPr>
          <w:lang w:val="es-MX"/>
        </w:rPr>
        <w:t>1.</w:t>
      </w:r>
      <w:r w:rsidRPr="008F1082">
        <w:rPr>
          <w:lang w:val="es-MX"/>
        </w:rPr>
        <w:tab/>
      </w:r>
      <w:r w:rsidR="00F61131" w:rsidRPr="008F1082">
        <w:rPr>
          <w:lang w:val="es-MX"/>
        </w:rPr>
        <w:t xml:space="preserve">El saldo del PATRIMONIO ACUMULADO del Colegio al </w:t>
      </w:r>
      <w:r w:rsidR="00AA3470">
        <w:rPr>
          <w:lang w:val="es-MX"/>
        </w:rPr>
        <w:t>31</w:t>
      </w:r>
      <w:r w:rsidR="00BE4A6D">
        <w:rPr>
          <w:lang w:val="es-MX"/>
        </w:rPr>
        <w:t xml:space="preserve"> </w:t>
      </w:r>
      <w:r w:rsidR="00F61131" w:rsidRPr="008F1082">
        <w:rPr>
          <w:lang w:val="es-MX"/>
        </w:rPr>
        <w:t xml:space="preserve">de </w:t>
      </w:r>
      <w:r w:rsidR="00AA3470">
        <w:rPr>
          <w:lang w:val="es-MX"/>
        </w:rPr>
        <w:t>Marzo</w:t>
      </w:r>
      <w:r w:rsidR="00BE4A6D">
        <w:rPr>
          <w:lang w:val="es-MX"/>
        </w:rPr>
        <w:t xml:space="preserve"> </w:t>
      </w:r>
      <w:r w:rsidR="00F61131" w:rsidRPr="008F1082">
        <w:rPr>
          <w:lang w:val="es-MX"/>
        </w:rPr>
        <w:t xml:space="preserve"> de 201</w:t>
      </w:r>
      <w:r w:rsidR="00084D04">
        <w:rPr>
          <w:lang w:val="es-MX"/>
        </w:rPr>
        <w:t>8</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w:t>
      </w:r>
      <w:r w:rsidR="0039091D">
        <w:rPr>
          <w:lang w:val="es-MX"/>
        </w:rPr>
        <w:t xml:space="preserve">que </w:t>
      </w:r>
      <w:r w:rsidR="00F61131" w:rsidRPr="008F1082">
        <w:rPr>
          <w:lang w:val="es-MX"/>
        </w:rPr>
        <w:t xml:space="preserve">las adquisiciones de activos fijos </w:t>
      </w:r>
      <w:r w:rsidR="008A6A55">
        <w:rPr>
          <w:lang w:val="es-MX"/>
        </w:rPr>
        <w:t xml:space="preserve">a partir del </w:t>
      </w:r>
      <w:r w:rsidR="00F61131" w:rsidRPr="008F1082">
        <w:rPr>
          <w:lang w:val="es-MX"/>
        </w:rPr>
        <w:t xml:space="preserve">Ejercicio 2012 </w:t>
      </w:r>
      <w:r w:rsidR="008A6A55">
        <w:rPr>
          <w:lang w:val="es-MX"/>
        </w:rPr>
        <w:t>en adelante</w:t>
      </w:r>
      <w:r w:rsidR="00F61131" w:rsidRPr="008F1082">
        <w:rPr>
          <w:lang w:val="es-MX"/>
        </w:rPr>
        <w:t xml:space="preserve"> </w:t>
      </w:r>
      <w:r w:rsidR="00054347">
        <w:rPr>
          <w:lang w:val="es-MX"/>
        </w:rPr>
        <w:t xml:space="preserve">no </w:t>
      </w:r>
      <w:r w:rsidR="00F61131" w:rsidRPr="008F1082">
        <w:rPr>
          <w:lang w:val="es-MX"/>
        </w:rPr>
        <w:t>incrementaron el patrimonio en virtud de las normas emitidas por el Consejo Nacional de Armonización Contable</w:t>
      </w:r>
      <w:r w:rsidR="008A6A55">
        <w:rPr>
          <w:lang w:val="es-MX"/>
        </w:rPr>
        <w:t>.</w:t>
      </w:r>
    </w:p>
    <w:p w:rsidR="00540418" w:rsidRPr="008F1082" w:rsidRDefault="00540418" w:rsidP="00054347">
      <w:pPr>
        <w:pStyle w:val="ROMANOS"/>
        <w:spacing w:after="0" w:line="240" w:lineRule="exact"/>
        <w:rPr>
          <w:lang w:val="es-MX"/>
        </w:rPr>
      </w:pPr>
      <w:r w:rsidRPr="008F1082">
        <w:rPr>
          <w:lang w:val="es-MX"/>
        </w:rPr>
        <w:t>2.</w:t>
      </w:r>
      <w:r w:rsidRPr="008F1082">
        <w:rPr>
          <w:lang w:val="es-MX"/>
        </w:rPr>
        <w:tab/>
      </w:r>
      <w:r w:rsidR="00F61131" w:rsidRPr="008F1082">
        <w:rPr>
          <w:lang w:val="es-MX"/>
        </w:rPr>
        <w:t>Los Recursos que modifican el Patrimonio Generado se encuentra constituido por el Resultado del Ejercicio y por las Depreciaciones Acumuladas</w:t>
      </w:r>
    </w:p>
    <w:p w:rsidR="00331BC2" w:rsidRPr="008F1082" w:rsidRDefault="00331BC2" w:rsidP="00F61131">
      <w:pPr>
        <w:pStyle w:val="ROMANOS"/>
        <w:spacing w:after="0" w:line="240" w:lineRule="exact"/>
        <w:ind w:left="1416" w:firstLine="0"/>
        <w:rPr>
          <w:lang w:val="es-MX"/>
        </w:rPr>
      </w:pPr>
    </w:p>
    <w:p w:rsidR="00331BC2" w:rsidRPr="008F1082" w:rsidRDefault="00331BC2"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D62869" w:rsidRDefault="00D62869" w:rsidP="00F61131">
      <w:pPr>
        <w:pStyle w:val="ROMANOS"/>
        <w:spacing w:after="0" w:line="240" w:lineRule="exact"/>
        <w:ind w:left="1416" w:firstLine="0"/>
        <w:rPr>
          <w:lang w:val="es-MX"/>
        </w:rPr>
      </w:pPr>
    </w:p>
    <w:p w:rsidR="00ED3049" w:rsidRPr="008F1082" w:rsidRDefault="00ED3049" w:rsidP="00F61131">
      <w:pPr>
        <w:pStyle w:val="ROMANOS"/>
        <w:spacing w:after="0" w:line="240" w:lineRule="exact"/>
        <w:ind w:left="1416" w:firstLine="0"/>
        <w:rPr>
          <w:lang w:val="es-MX"/>
        </w:rPr>
      </w:pPr>
    </w:p>
    <w:p w:rsidR="00054347" w:rsidRDefault="004E3394" w:rsidP="004E3394">
      <w:pPr>
        <w:pStyle w:val="ROMANOS"/>
        <w:spacing w:after="0" w:line="240" w:lineRule="exact"/>
        <w:ind w:left="0" w:firstLine="0"/>
        <w:rPr>
          <w:b/>
          <w:lang w:val="es-MX"/>
        </w:rPr>
      </w:pPr>
      <w:r>
        <w:rPr>
          <w:b/>
          <w:lang w:val="es-MX"/>
        </w:rPr>
        <w:lastRenderedPageBreak/>
        <w:t>IV)</w:t>
      </w:r>
      <w:r>
        <w:rPr>
          <w:b/>
          <w:lang w:val="es-MX"/>
        </w:rPr>
        <w:tab/>
        <w:t>NOTAS AL ESTADO DE FLUJOS DE EFECTIVO</w:t>
      </w:r>
    </w:p>
    <w:p w:rsidR="004E3394" w:rsidRDefault="004E3394" w:rsidP="004E3394">
      <w:pPr>
        <w:pStyle w:val="ROMANOS"/>
        <w:spacing w:after="0" w:line="240" w:lineRule="exact"/>
        <w:ind w:left="0" w:firstLine="0"/>
        <w:rPr>
          <w:b/>
          <w:lang w:val="es-MX"/>
        </w:rPr>
      </w:pPr>
    </w:p>
    <w:p w:rsidR="004E3394" w:rsidRDefault="004E3394" w:rsidP="004E3394">
      <w:pPr>
        <w:pStyle w:val="ROMANOS"/>
        <w:spacing w:after="0" w:line="240" w:lineRule="exact"/>
        <w:ind w:left="0" w:firstLine="0"/>
        <w:rPr>
          <w:b/>
          <w:lang w:val="es-MX"/>
        </w:rPr>
      </w:pPr>
      <w:r>
        <w:rPr>
          <w:b/>
          <w:lang w:val="es-MX"/>
        </w:rPr>
        <w:tab/>
        <w:t>Efectivo y Equivalentes</w:t>
      </w:r>
    </w:p>
    <w:p w:rsidR="004E3394" w:rsidRDefault="004E3394" w:rsidP="004E3394">
      <w:pPr>
        <w:pStyle w:val="ROMANOS"/>
        <w:spacing w:after="0" w:line="240" w:lineRule="exact"/>
        <w:ind w:left="0"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rsidR="00466F94" w:rsidRDefault="00466F94" w:rsidP="004E3394">
      <w:pPr>
        <w:pStyle w:val="ROMANOS"/>
        <w:spacing w:after="0" w:line="240" w:lineRule="exact"/>
        <w:ind w:left="0" w:firstLine="0"/>
        <w:rPr>
          <w:lang w:val="es-MX"/>
        </w:rPr>
      </w:pPr>
    </w:p>
    <w:p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Look w:val="04A0" w:firstRow="1" w:lastRow="0" w:firstColumn="1" w:lastColumn="0" w:noHBand="0" w:noVBand="1"/>
      </w:tblPr>
      <w:tblGrid>
        <w:gridCol w:w="3954"/>
        <w:gridCol w:w="2108"/>
        <w:gridCol w:w="2268"/>
      </w:tblGrid>
      <w:tr w:rsidR="00466F94" w:rsidTr="00466F94">
        <w:trPr>
          <w:trHeight w:val="273"/>
        </w:trPr>
        <w:tc>
          <w:tcPr>
            <w:tcW w:w="3954" w:type="dxa"/>
          </w:tcPr>
          <w:p w:rsidR="00466F94" w:rsidRDefault="00466F94" w:rsidP="004E3394">
            <w:pPr>
              <w:pStyle w:val="ROMANOS"/>
              <w:spacing w:after="0" w:line="240" w:lineRule="exact"/>
              <w:ind w:left="0" w:firstLine="0"/>
              <w:rPr>
                <w:lang w:val="es-MX"/>
              </w:rPr>
            </w:pPr>
          </w:p>
        </w:tc>
        <w:tc>
          <w:tcPr>
            <w:tcW w:w="2108" w:type="dxa"/>
          </w:tcPr>
          <w:p w:rsidR="00466F94" w:rsidRPr="00F83523" w:rsidRDefault="00AA3470" w:rsidP="00AA3470">
            <w:pPr>
              <w:pStyle w:val="ROMANOS"/>
              <w:spacing w:after="0" w:line="240" w:lineRule="exact"/>
              <w:ind w:left="0" w:firstLine="0"/>
              <w:jc w:val="center"/>
              <w:rPr>
                <w:b/>
                <w:lang w:val="es-MX"/>
              </w:rPr>
            </w:pPr>
            <w:r>
              <w:rPr>
                <w:b/>
                <w:lang w:val="es-MX"/>
              </w:rPr>
              <w:t>MARZO</w:t>
            </w:r>
            <w:r w:rsidR="00A26482" w:rsidRPr="00F83523">
              <w:rPr>
                <w:b/>
                <w:lang w:val="es-MX"/>
              </w:rPr>
              <w:t xml:space="preserve"> </w:t>
            </w:r>
            <w:r w:rsidR="00466F94" w:rsidRPr="00F83523">
              <w:rPr>
                <w:b/>
                <w:lang w:val="es-MX"/>
              </w:rPr>
              <w:t>201</w:t>
            </w:r>
            <w:r w:rsidR="00DB504C">
              <w:rPr>
                <w:b/>
                <w:lang w:val="es-MX"/>
              </w:rPr>
              <w:t>8</w:t>
            </w:r>
          </w:p>
        </w:tc>
        <w:tc>
          <w:tcPr>
            <w:tcW w:w="2268" w:type="dxa"/>
          </w:tcPr>
          <w:p w:rsidR="00466F94" w:rsidRPr="00F83523" w:rsidRDefault="00A26482" w:rsidP="00DB504C">
            <w:pPr>
              <w:pStyle w:val="ROMANOS"/>
              <w:spacing w:after="0" w:line="240" w:lineRule="exact"/>
              <w:ind w:left="0" w:firstLine="0"/>
              <w:jc w:val="center"/>
              <w:rPr>
                <w:b/>
                <w:lang w:val="es-MX"/>
              </w:rPr>
            </w:pPr>
            <w:r w:rsidRPr="00F83523">
              <w:rPr>
                <w:b/>
                <w:lang w:val="es-MX"/>
              </w:rPr>
              <w:t xml:space="preserve">DICIEMBRE </w:t>
            </w:r>
            <w:r w:rsidR="00466F94" w:rsidRPr="00F83523">
              <w:rPr>
                <w:b/>
                <w:lang w:val="es-MX"/>
              </w:rPr>
              <w:t>201</w:t>
            </w:r>
            <w:r w:rsidR="00DB504C">
              <w:rPr>
                <w:b/>
                <w:lang w:val="es-MX"/>
              </w:rPr>
              <w:t>7</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Efectivo en Bancos-Tesorería</w:t>
            </w:r>
          </w:p>
        </w:tc>
        <w:tc>
          <w:tcPr>
            <w:tcW w:w="2108" w:type="dxa"/>
          </w:tcPr>
          <w:p w:rsidR="00466F94" w:rsidRDefault="009C2EFF" w:rsidP="00A12D5B">
            <w:pPr>
              <w:pStyle w:val="ROMANOS"/>
              <w:spacing w:after="0" w:line="240" w:lineRule="exact"/>
              <w:ind w:left="0" w:firstLine="0"/>
              <w:jc w:val="right"/>
              <w:rPr>
                <w:lang w:val="es-MX"/>
              </w:rPr>
            </w:pPr>
            <w:r>
              <w:rPr>
                <w:lang w:val="es-MX"/>
              </w:rPr>
              <w:t>$</w:t>
            </w:r>
            <w:r w:rsidR="00DB504C">
              <w:rPr>
                <w:lang w:val="es-MX"/>
              </w:rPr>
              <w:t>2</w:t>
            </w:r>
            <w:r w:rsidR="00652D01">
              <w:rPr>
                <w:lang w:val="es-MX"/>
              </w:rPr>
              <w:t>0</w:t>
            </w:r>
            <w:r>
              <w:rPr>
                <w:lang w:val="es-MX"/>
              </w:rPr>
              <w:t>’</w:t>
            </w:r>
            <w:r w:rsidR="00A12D5B">
              <w:rPr>
                <w:lang w:val="es-MX"/>
              </w:rPr>
              <w:t>408</w:t>
            </w:r>
            <w:r>
              <w:rPr>
                <w:lang w:val="es-MX"/>
              </w:rPr>
              <w:t>,</w:t>
            </w:r>
            <w:r w:rsidR="00A12D5B">
              <w:rPr>
                <w:lang w:val="es-MX"/>
              </w:rPr>
              <w:t>6</w:t>
            </w:r>
            <w:bookmarkStart w:id="0" w:name="_GoBack"/>
            <w:bookmarkEnd w:id="0"/>
            <w:r w:rsidR="00652D01">
              <w:rPr>
                <w:lang w:val="es-MX"/>
              </w:rPr>
              <w:t>01</w:t>
            </w:r>
            <w:r>
              <w:rPr>
                <w:lang w:val="es-MX"/>
              </w:rPr>
              <w:t>.00</w:t>
            </w:r>
          </w:p>
        </w:tc>
        <w:tc>
          <w:tcPr>
            <w:tcW w:w="2268" w:type="dxa"/>
          </w:tcPr>
          <w:p w:rsidR="00466F94" w:rsidRDefault="009C2EFF" w:rsidP="00DB504C">
            <w:pPr>
              <w:pStyle w:val="ROMANOS"/>
              <w:spacing w:after="0" w:line="240" w:lineRule="exact"/>
              <w:ind w:left="0" w:firstLine="0"/>
              <w:jc w:val="right"/>
              <w:rPr>
                <w:lang w:val="es-MX"/>
              </w:rPr>
            </w:pPr>
            <w:r>
              <w:rPr>
                <w:lang w:val="es-MX"/>
              </w:rPr>
              <w:t>$</w:t>
            </w:r>
            <w:r w:rsidR="00DB504C">
              <w:rPr>
                <w:lang w:val="es-MX"/>
              </w:rPr>
              <w:t>38’828</w:t>
            </w:r>
            <w:r>
              <w:rPr>
                <w:lang w:val="es-MX"/>
              </w:rPr>
              <w:t>,</w:t>
            </w:r>
            <w:r w:rsidR="00DB504C">
              <w:rPr>
                <w:lang w:val="es-MX"/>
              </w:rPr>
              <w:t>981</w:t>
            </w:r>
            <w:r>
              <w:rPr>
                <w:lang w:val="es-MX"/>
              </w:rPr>
              <w:t>.00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Efectivo en Bancos-Dependencias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Inversiones Temporales (Hasta 3 meses)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Fondos con Afectación Específica</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Depósitos de fondos de Terceros y otros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Total de Efectivo y Equivalentes</w:t>
            </w:r>
          </w:p>
        </w:tc>
        <w:tc>
          <w:tcPr>
            <w:tcW w:w="2108" w:type="dxa"/>
          </w:tcPr>
          <w:p w:rsidR="00466F94" w:rsidRDefault="00C4714A" w:rsidP="00652D01">
            <w:pPr>
              <w:pStyle w:val="ROMANOS"/>
              <w:spacing w:after="0" w:line="240" w:lineRule="exact"/>
              <w:ind w:left="0" w:firstLine="0"/>
              <w:jc w:val="right"/>
              <w:rPr>
                <w:lang w:val="es-MX"/>
              </w:rPr>
            </w:pPr>
            <w:r>
              <w:rPr>
                <w:lang w:val="es-MX"/>
              </w:rPr>
              <w:t>$</w:t>
            </w:r>
            <w:r w:rsidR="00DB504C">
              <w:rPr>
                <w:lang w:val="es-MX"/>
              </w:rPr>
              <w:t>2</w:t>
            </w:r>
            <w:r w:rsidR="00652D01">
              <w:rPr>
                <w:lang w:val="es-MX"/>
              </w:rPr>
              <w:t>0</w:t>
            </w:r>
            <w:r w:rsidR="00776322">
              <w:rPr>
                <w:lang w:val="es-MX"/>
              </w:rPr>
              <w:t>’</w:t>
            </w:r>
            <w:r w:rsidR="00254067">
              <w:rPr>
                <w:lang w:val="es-MX"/>
              </w:rPr>
              <w:t>5</w:t>
            </w:r>
            <w:r w:rsidR="00652D01">
              <w:rPr>
                <w:lang w:val="es-MX"/>
              </w:rPr>
              <w:t>8</w:t>
            </w:r>
            <w:r w:rsidR="00254067">
              <w:rPr>
                <w:lang w:val="es-MX"/>
              </w:rPr>
              <w:t>3</w:t>
            </w:r>
            <w:r>
              <w:rPr>
                <w:lang w:val="es-MX"/>
              </w:rPr>
              <w:t>,</w:t>
            </w:r>
            <w:r w:rsidR="00652D01">
              <w:rPr>
                <w:lang w:val="es-MX"/>
              </w:rPr>
              <w:t>001</w:t>
            </w:r>
            <w:r>
              <w:rPr>
                <w:lang w:val="es-MX"/>
              </w:rPr>
              <w:t>.00</w:t>
            </w:r>
          </w:p>
        </w:tc>
        <w:tc>
          <w:tcPr>
            <w:tcW w:w="2268" w:type="dxa"/>
          </w:tcPr>
          <w:p w:rsidR="00466F94" w:rsidRDefault="00C4714A" w:rsidP="00DB504C">
            <w:pPr>
              <w:pStyle w:val="ROMANOS"/>
              <w:spacing w:after="0" w:line="240" w:lineRule="exact"/>
              <w:ind w:left="0" w:firstLine="0"/>
              <w:jc w:val="right"/>
              <w:rPr>
                <w:lang w:val="es-MX"/>
              </w:rPr>
            </w:pPr>
            <w:r>
              <w:rPr>
                <w:lang w:val="es-MX"/>
              </w:rPr>
              <w:t>$</w:t>
            </w:r>
            <w:r w:rsidR="00DB504C">
              <w:rPr>
                <w:lang w:val="es-MX"/>
              </w:rPr>
              <w:t>38</w:t>
            </w:r>
            <w:r>
              <w:rPr>
                <w:lang w:val="es-MX"/>
              </w:rPr>
              <w:t>’</w:t>
            </w:r>
            <w:r w:rsidR="00DB504C">
              <w:rPr>
                <w:lang w:val="es-MX"/>
              </w:rPr>
              <w:t>828</w:t>
            </w:r>
            <w:r>
              <w:rPr>
                <w:lang w:val="es-MX"/>
              </w:rPr>
              <w:t>,</w:t>
            </w:r>
            <w:r w:rsidR="00DB504C">
              <w:rPr>
                <w:lang w:val="es-MX"/>
              </w:rPr>
              <w:t>981</w:t>
            </w:r>
            <w:r>
              <w:rPr>
                <w:lang w:val="es-MX"/>
              </w:rPr>
              <w:t>.00</w:t>
            </w:r>
          </w:p>
        </w:tc>
      </w:tr>
    </w:tbl>
    <w:p w:rsidR="00A07F16" w:rsidRDefault="00A07F16" w:rsidP="004E3394">
      <w:pPr>
        <w:pStyle w:val="ROMANOS"/>
        <w:spacing w:after="0" w:line="240" w:lineRule="exact"/>
        <w:ind w:left="0" w:firstLine="0"/>
        <w:rPr>
          <w:lang w:val="es-MX"/>
        </w:rPr>
      </w:pPr>
      <w:r>
        <w:rPr>
          <w:lang w:val="es-MX"/>
        </w:rPr>
        <w:tab/>
      </w:r>
    </w:p>
    <w:p w:rsidR="00466F94" w:rsidRDefault="00A07F16" w:rsidP="00A07F16">
      <w:pPr>
        <w:pStyle w:val="ROMANOS"/>
        <w:spacing w:after="0" w:line="240" w:lineRule="exact"/>
        <w:ind w:left="708" w:firstLine="0"/>
        <w:rPr>
          <w:lang w:val="es-MX"/>
        </w:rPr>
      </w:pPr>
      <w:r>
        <w:rPr>
          <w:lang w:val="es-MX"/>
        </w:rPr>
        <w:tab/>
        <w:t>2.- En el punto 8 se encuentra la integración de bienes muebles e inmuebles del ejercicio presupuestal 201</w:t>
      </w:r>
      <w:r w:rsidR="00DB504C">
        <w:rPr>
          <w:lang w:val="es-MX"/>
        </w:rPr>
        <w:t>8</w:t>
      </w:r>
      <w:r>
        <w:rPr>
          <w:lang w:val="es-MX"/>
        </w:rPr>
        <w:t xml:space="preserve">, los cuales fueron adquiridos con recursos estatales, pagados en su totalidad.  </w:t>
      </w:r>
    </w:p>
    <w:p w:rsidR="00466F94" w:rsidRDefault="00466F94" w:rsidP="004E3394">
      <w:pPr>
        <w:pStyle w:val="ROMANOS"/>
        <w:spacing w:after="0" w:line="240" w:lineRule="exact"/>
        <w:ind w:left="0" w:firstLine="0"/>
        <w:rPr>
          <w:lang w:val="es-MX"/>
        </w:rPr>
      </w:pPr>
    </w:p>
    <w:p w:rsidR="00466F94" w:rsidRDefault="00466F94" w:rsidP="00466F94">
      <w:pPr>
        <w:pStyle w:val="ROMANOS"/>
        <w:spacing w:after="0" w:line="240" w:lineRule="exact"/>
        <w:ind w:left="708" w:firstLine="0"/>
        <w:rPr>
          <w:lang w:val="es-MX"/>
        </w:rPr>
      </w:pPr>
      <w:r>
        <w:rPr>
          <w:lang w:val="es-MX"/>
        </w:rPr>
        <w:t>3.-Conciliación de los Flujos de Efectivo Netos de las Actividades de Operación y la cuenta de Ahorro/</w:t>
      </w:r>
      <w:r w:rsidR="003E7A6F">
        <w:rPr>
          <w:lang w:val="es-MX"/>
        </w:rPr>
        <w:t>Des ahorro</w:t>
      </w:r>
      <w:r>
        <w:rPr>
          <w:lang w:val="es-MX"/>
        </w:rPr>
        <w:t xml:space="preserve"> antes de Rubros Extraordinarios. </w:t>
      </w:r>
    </w:p>
    <w:p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0" w:type="auto"/>
        <w:tblInd w:w="708" w:type="dxa"/>
        <w:tblLook w:val="04A0" w:firstRow="1" w:lastRow="0" w:firstColumn="1" w:lastColumn="0" w:noHBand="0" w:noVBand="1"/>
      </w:tblPr>
      <w:tblGrid>
        <w:gridCol w:w="7082"/>
        <w:gridCol w:w="2241"/>
        <w:gridCol w:w="2410"/>
      </w:tblGrid>
      <w:tr w:rsidR="00466F94" w:rsidTr="00466F94">
        <w:trPr>
          <w:trHeight w:val="265"/>
        </w:trPr>
        <w:tc>
          <w:tcPr>
            <w:tcW w:w="7082" w:type="dxa"/>
          </w:tcPr>
          <w:p w:rsidR="00466F94" w:rsidRDefault="00466F94" w:rsidP="00466F94">
            <w:pPr>
              <w:pStyle w:val="ROMANOS"/>
              <w:spacing w:after="0" w:line="240" w:lineRule="exact"/>
              <w:ind w:left="0" w:firstLine="0"/>
              <w:rPr>
                <w:lang w:val="es-MX"/>
              </w:rPr>
            </w:pPr>
          </w:p>
        </w:tc>
        <w:tc>
          <w:tcPr>
            <w:tcW w:w="2241" w:type="dxa"/>
          </w:tcPr>
          <w:p w:rsidR="00466F94" w:rsidRPr="005E06B8" w:rsidRDefault="00AA3470" w:rsidP="00AA3470">
            <w:pPr>
              <w:pStyle w:val="ROMANOS"/>
              <w:spacing w:after="0" w:line="240" w:lineRule="exact"/>
              <w:ind w:left="0" w:firstLine="0"/>
              <w:jc w:val="center"/>
              <w:rPr>
                <w:b/>
                <w:lang w:val="es-MX"/>
              </w:rPr>
            </w:pPr>
            <w:r>
              <w:rPr>
                <w:b/>
                <w:lang w:val="es-MX"/>
              </w:rPr>
              <w:t>MARZO</w:t>
            </w:r>
            <w:r w:rsidR="00DB504C">
              <w:rPr>
                <w:b/>
                <w:lang w:val="es-MX"/>
              </w:rPr>
              <w:t xml:space="preserve"> </w:t>
            </w:r>
            <w:r w:rsidR="00466F94" w:rsidRPr="005E06B8">
              <w:rPr>
                <w:b/>
                <w:lang w:val="es-MX"/>
              </w:rPr>
              <w:t>201</w:t>
            </w:r>
            <w:r w:rsidR="00DB504C">
              <w:rPr>
                <w:b/>
                <w:lang w:val="es-MX"/>
              </w:rPr>
              <w:t>8</w:t>
            </w:r>
          </w:p>
        </w:tc>
        <w:tc>
          <w:tcPr>
            <w:tcW w:w="2410" w:type="dxa"/>
          </w:tcPr>
          <w:p w:rsidR="00466F94" w:rsidRPr="005E06B8" w:rsidRDefault="00A26482" w:rsidP="00DB504C">
            <w:pPr>
              <w:pStyle w:val="ROMANOS"/>
              <w:spacing w:after="0" w:line="240" w:lineRule="exact"/>
              <w:ind w:left="0" w:firstLine="0"/>
              <w:jc w:val="center"/>
              <w:rPr>
                <w:b/>
                <w:lang w:val="es-MX"/>
              </w:rPr>
            </w:pPr>
            <w:r>
              <w:rPr>
                <w:b/>
                <w:lang w:val="es-MX"/>
              </w:rPr>
              <w:t xml:space="preserve">DICIEMBRE </w:t>
            </w:r>
            <w:r w:rsidR="00466F94" w:rsidRPr="005E06B8">
              <w:rPr>
                <w:b/>
                <w:lang w:val="es-MX"/>
              </w:rPr>
              <w:t>201</w:t>
            </w:r>
            <w:r w:rsidR="00DB504C">
              <w:rPr>
                <w:b/>
                <w:lang w:val="es-MX"/>
              </w:rPr>
              <w:t>7</w:t>
            </w:r>
          </w:p>
        </w:tc>
      </w:tr>
      <w:tr w:rsidR="00466F94" w:rsidTr="00466F94">
        <w:trPr>
          <w:trHeight w:val="265"/>
        </w:trPr>
        <w:tc>
          <w:tcPr>
            <w:tcW w:w="7082" w:type="dxa"/>
          </w:tcPr>
          <w:p w:rsidR="00466F94" w:rsidRPr="005E06B8" w:rsidRDefault="00466F94" w:rsidP="00466F94">
            <w:pPr>
              <w:pStyle w:val="ROMANOS"/>
              <w:spacing w:after="0" w:line="240" w:lineRule="exact"/>
              <w:ind w:left="0" w:firstLine="0"/>
              <w:rPr>
                <w:b/>
                <w:lang w:val="es-MX"/>
              </w:rPr>
            </w:pPr>
            <w:r w:rsidRPr="005E06B8">
              <w:rPr>
                <w:b/>
                <w:lang w:val="es-MX"/>
              </w:rPr>
              <w:t>Ahorro/</w:t>
            </w:r>
            <w:r w:rsidR="003E7A6F" w:rsidRPr="005E06B8">
              <w:rPr>
                <w:b/>
                <w:lang w:val="es-MX"/>
              </w:rPr>
              <w:t>Des ahorro</w:t>
            </w:r>
            <w:r w:rsidRPr="005E06B8">
              <w:rPr>
                <w:b/>
                <w:lang w:val="es-MX"/>
              </w:rPr>
              <w:t xml:space="preserve"> antes de rubros Extraordinarios</w:t>
            </w:r>
          </w:p>
        </w:tc>
        <w:tc>
          <w:tcPr>
            <w:tcW w:w="2241" w:type="dxa"/>
          </w:tcPr>
          <w:p w:rsidR="00466F94" w:rsidRDefault="00C4714A" w:rsidP="00652D01">
            <w:pPr>
              <w:pStyle w:val="ROMANOS"/>
              <w:spacing w:after="0" w:line="240" w:lineRule="exact"/>
              <w:ind w:left="0" w:firstLine="0"/>
              <w:jc w:val="right"/>
              <w:rPr>
                <w:lang w:val="es-MX"/>
              </w:rPr>
            </w:pPr>
            <w:r>
              <w:rPr>
                <w:lang w:val="es-MX"/>
              </w:rPr>
              <w:t>$</w:t>
            </w:r>
            <w:r w:rsidR="000D65DB">
              <w:rPr>
                <w:lang w:val="es-MX"/>
              </w:rPr>
              <w:t>-</w:t>
            </w:r>
            <w:r w:rsidR="00652D01">
              <w:rPr>
                <w:lang w:val="es-MX"/>
              </w:rPr>
              <w:t>6</w:t>
            </w:r>
            <w:r w:rsidR="000D65DB">
              <w:rPr>
                <w:lang w:val="es-MX"/>
              </w:rPr>
              <w:t>’</w:t>
            </w:r>
            <w:r w:rsidR="00652D01">
              <w:rPr>
                <w:lang w:val="es-MX"/>
              </w:rPr>
              <w:t>203</w:t>
            </w:r>
            <w:r w:rsidR="000D65DB">
              <w:rPr>
                <w:lang w:val="es-MX"/>
              </w:rPr>
              <w:t>,</w:t>
            </w:r>
            <w:r w:rsidR="00652D01">
              <w:rPr>
                <w:lang w:val="es-MX"/>
              </w:rPr>
              <w:t>605</w:t>
            </w:r>
            <w:r w:rsidR="000A4BB9">
              <w:rPr>
                <w:lang w:val="es-MX"/>
              </w:rPr>
              <w:t>.</w:t>
            </w:r>
            <w:r w:rsidR="00254067">
              <w:rPr>
                <w:lang w:val="es-MX"/>
              </w:rPr>
              <w:t>00</w:t>
            </w:r>
          </w:p>
        </w:tc>
        <w:tc>
          <w:tcPr>
            <w:tcW w:w="2410" w:type="dxa"/>
          </w:tcPr>
          <w:p w:rsidR="00466F94" w:rsidRDefault="00C4714A" w:rsidP="00652D01">
            <w:pPr>
              <w:pStyle w:val="ROMANOS"/>
              <w:spacing w:after="0" w:line="240" w:lineRule="exact"/>
              <w:ind w:left="0" w:firstLine="0"/>
              <w:jc w:val="right"/>
              <w:rPr>
                <w:lang w:val="es-MX"/>
              </w:rPr>
            </w:pPr>
            <w:r>
              <w:rPr>
                <w:lang w:val="es-MX"/>
              </w:rPr>
              <w:t>$</w:t>
            </w:r>
            <w:r w:rsidR="00DB504C">
              <w:rPr>
                <w:lang w:val="es-MX"/>
              </w:rPr>
              <w:t>-</w:t>
            </w:r>
            <w:r w:rsidR="00652D01">
              <w:rPr>
                <w:lang w:val="es-MX"/>
              </w:rPr>
              <w:t>1’127,931</w:t>
            </w:r>
            <w:r>
              <w:rPr>
                <w:lang w:val="es-MX"/>
              </w:rPr>
              <w:t>.00</w:t>
            </w: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Depreciación</w:t>
            </w:r>
          </w:p>
        </w:tc>
        <w:tc>
          <w:tcPr>
            <w:tcW w:w="2241" w:type="dxa"/>
          </w:tcPr>
          <w:p w:rsidR="00466F94" w:rsidRDefault="007906D4" w:rsidP="00652D01">
            <w:pPr>
              <w:pStyle w:val="ROMANOS"/>
              <w:spacing w:after="0" w:line="240" w:lineRule="exact"/>
              <w:ind w:left="0" w:firstLine="0"/>
              <w:jc w:val="right"/>
              <w:rPr>
                <w:lang w:val="es-MX"/>
              </w:rPr>
            </w:pPr>
            <w:r>
              <w:rPr>
                <w:lang w:val="es-MX"/>
              </w:rPr>
              <w:t>$</w:t>
            </w:r>
            <w:r w:rsidR="008C24E9">
              <w:rPr>
                <w:lang w:val="es-MX"/>
              </w:rPr>
              <w:t>3</w:t>
            </w:r>
            <w:r w:rsidR="000D65DB">
              <w:rPr>
                <w:lang w:val="es-MX"/>
              </w:rPr>
              <w:t>6</w:t>
            </w:r>
            <w:r w:rsidR="00E52366">
              <w:rPr>
                <w:lang w:val="es-MX"/>
              </w:rPr>
              <w:t>’</w:t>
            </w:r>
            <w:r w:rsidR="00652D01">
              <w:rPr>
                <w:lang w:val="es-MX"/>
              </w:rPr>
              <w:t>761</w:t>
            </w:r>
            <w:r w:rsidR="00E52366">
              <w:rPr>
                <w:lang w:val="es-MX"/>
              </w:rPr>
              <w:t>,</w:t>
            </w:r>
            <w:r w:rsidR="00DB504C">
              <w:rPr>
                <w:lang w:val="es-MX"/>
              </w:rPr>
              <w:t>9</w:t>
            </w:r>
            <w:r w:rsidR="00652D01">
              <w:rPr>
                <w:lang w:val="es-MX"/>
              </w:rPr>
              <w:t>52</w:t>
            </w:r>
            <w:r w:rsidR="000D65DB">
              <w:rPr>
                <w:lang w:val="es-MX"/>
              </w:rPr>
              <w:t>.</w:t>
            </w:r>
            <w:r w:rsidR="00DB504C">
              <w:rPr>
                <w:lang w:val="es-MX"/>
              </w:rPr>
              <w:t>00</w:t>
            </w:r>
          </w:p>
        </w:tc>
        <w:tc>
          <w:tcPr>
            <w:tcW w:w="2410" w:type="dxa"/>
          </w:tcPr>
          <w:p w:rsidR="00466F94" w:rsidRDefault="007906D4" w:rsidP="00DB504C">
            <w:pPr>
              <w:pStyle w:val="ROMANOS"/>
              <w:spacing w:after="0" w:line="240" w:lineRule="exact"/>
              <w:ind w:left="0" w:firstLine="0"/>
              <w:jc w:val="right"/>
              <w:rPr>
                <w:lang w:val="es-MX"/>
              </w:rPr>
            </w:pPr>
            <w:r>
              <w:rPr>
                <w:lang w:val="es-MX"/>
              </w:rPr>
              <w:t>$</w:t>
            </w:r>
            <w:r w:rsidR="00481A7C">
              <w:rPr>
                <w:lang w:val="es-MX"/>
              </w:rPr>
              <w:t>3</w:t>
            </w:r>
            <w:r w:rsidR="00DB504C">
              <w:rPr>
                <w:lang w:val="es-MX"/>
              </w:rPr>
              <w:t>6</w:t>
            </w:r>
            <w:r w:rsidR="00E52366">
              <w:rPr>
                <w:lang w:val="es-MX"/>
              </w:rPr>
              <w:t>’</w:t>
            </w:r>
            <w:r w:rsidR="00DB504C">
              <w:rPr>
                <w:lang w:val="es-MX"/>
              </w:rPr>
              <w:t>069</w:t>
            </w:r>
            <w:r w:rsidR="00E52366">
              <w:rPr>
                <w:lang w:val="es-MX"/>
              </w:rPr>
              <w:t>,</w:t>
            </w:r>
            <w:r w:rsidR="00DB504C">
              <w:rPr>
                <w:lang w:val="es-MX"/>
              </w:rPr>
              <w:t>514</w:t>
            </w:r>
            <w:r w:rsidR="00E52366">
              <w:rPr>
                <w:lang w:val="es-MX"/>
              </w:rPr>
              <w:t>.00</w:t>
            </w: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Amortización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Incremento en las Provisiones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Cuentas por Cobrar</w:t>
            </w:r>
          </w:p>
        </w:tc>
        <w:tc>
          <w:tcPr>
            <w:tcW w:w="2241" w:type="dxa"/>
          </w:tcPr>
          <w:p w:rsidR="00466F94" w:rsidRDefault="007906D4" w:rsidP="00B26898">
            <w:pPr>
              <w:pStyle w:val="ROMANOS"/>
              <w:spacing w:after="0" w:line="240" w:lineRule="exact"/>
              <w:ind w:left="0" w:firstLine="0"/>
              <w:jc w:val="right"/>
              <w:rPr>
                <w:lang w:val="es-MX"/>
              </w:rPr>
            </w:pPr>
            <w:r>
              <w:rPr>
                <w:lang w:val="es-MX"/>
              </w:rPr>
              <w:t>$</w:t>
            </w:r>
            <w:r w:rsidR="00B26898">
              <w:rPr>
                <w:lang w:val="es-MX"/>
              </w:rPr>
              <w:t>0</w:t>
            </w:r>
            <w:r w:rsidR="00E52366">
              <w:rPr>
                <w:lang w:val="es-MX"/>
              </w:rPr>
              <w:t>.00</w:t>
            </w:r>
          </w:p>
        </w:tc>
        <w:tc>
          <w:tcPr>
            <w:tcW w:w="2410" w:type="dxa"/>
          </w:tcPr>
          <w:p w:rsidR="00466F94" w:rsidRDefault="007906D4" w:rsidP="00E52366">
            <w:pPr>
              <w:pStyle w:val="ROMANOS"/>
              <w:spacing w:after="0" w:line="240" w:lineRule="exact"/>
              <w:ind w:left="0" w:firstLine="0"/>
              <w:jc w:val="right"/>
              <w:rPr>
                <w:lang w:val="es-MX"/>
              </w:rPr>
            </w:pPr>
            <w:r>
              <w:rPr>
                <w:lang w:val="es-MX"/>
              </w:rPr>
              <w:t>$</w:t>
            </w:r>
            <w:r w:rsidR="00E52366">
              <w:rPr>
                <w:lang w:val="es-MX"/>
              </w:rPr>
              <w:t>0.00</w:t>
            </w:r>
          </w:p>
        </w:tc>
      </w:tr>
      <w:tr w:rsidR="00466F94" w:rsidTr="00466F94">
        <w:trPr>
          <w:trHeight w:val="285"/>
        </w:trPr>
        <w:tc>
          <w:tcPr>
            <w:tcW w:w="7082" w:type="dxa"/>
          </w:tcPr>
          <w:p w:rsidR="00466F94" w:rsidRDefault="005E06B8" w:rsidP="00466F94">
            <w:pPr>
              <w:pStyle w:val="ROMANOS"/>
              <w:spacing w:after="0" w:line="240" w:lineRule="exact"/>
              <w:ind w:left="0" w:firstLine="0"/>
              <w:rPr>
                <w:lang w:val="es-MX"/>
              </w:rPr>
            </w:pPr>
            <w:r>
              <w:rPr>
                <w:lang w:val="es-MX"/>
              </w:rPr>
              <w:t>Partidas Extraordinarias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bl>
    <w:p w:rsidR="00466F94" w:rsidRDefault="00466F94" w:rsidP="00466F94">
      <w:pPr>
        <w:pStyle w:val="ROMANOS"/>
        <w:spacing w:after="0" w:line="240" w:lineRule="exact"/>
        <w:ind w:left="708" w:firstLine="0"/>
        <w:rPr>
          <w:lang w:val="es-MX"/>
        </w:rPr>
      </w:pPr>
    </w:p>
    <w:p w:rsidR="005E06B8" w:rsidRDefault="005E06B8" w:rsidP="00466F94">
      <w:pPr>
        <w:pStyle w:val="ROMANOS"/>
        <w:spacing w:after="0" w:line="240" w:lineRule="exact"/>
        <w:ind w:left="708" w:firstLine="0"/>
        <w:rPr>
          <w:lang w:val="es-MX"/>
        </w:rPr>
      </w:pPr>
      <w:r>
        <w:rPr>
          <w:lang w:val="es-MX"/>
        </w:rPr>
        <w:t>Las cuentas que aparecen en el cuadro anterior no son exhaustivas</w:t>
      </w:r>
      <w:r w:rsidR="00FF3106">
        <w:rPr>
          <w:lang w:val="es-MX"/>
        </w:rPr>
        <w:t>.</w:t>
      </w:r>
    </w:p>
    <w:p w:rsidR="00FF3106" w:rsidRDefault="00FF3106" w:rsidP="00466F94">
      <w:pPr>
        <w:pStyle w:val="ROMANOS"/>
        <w:spacing w:after="0" w:line="240" w:lineRule="exact"/>
        <w:ind w:left="708" w:firstLine="0"/>
        <w:rPr>
          <w:lang w:val="es-MX"/>
        </w:rPr>
      </w:pPr>
    </w:p>
    <w:p w:rsidR="00FF3106" w:rsidRPr="006C08CC" w:rsidRDefault="00FF3106" w:rsidP="00466F94">
      <w:pPr>
        <w:pStyle w:val="ROMANOS"/>
        <w:spacing w:after="0" w:line="240" w:lineRule="exact"/>
        <w:ind w:left="708" w:firstLine="0"/>
        <w:rPr>
          <w:b/>
          <w:lang w:val="es-MX"/>
        </w:rPr>
      </w:pPr>
      <w:r w:rsidRPr="006C08CC">
        <w:rPr>
          <w:b/>
          <w:lang w:val="es-MX"/>
        </w:rPr>
        <w:t>V) CONCILIACION ENTRE LOS INGRESOS PRESUPUESTARIOS Y CONTABLES, ASI COMO ENTRE LOS EGRESOS PRESUPUESTARIOS Y LOS GASTOS CONTABLES.</w:t>
      </w:r>
    </w:p>
    <w:p w:rsidR="005E06B8" w:rsidRDefault="00A07F16" w:rsidP="00466F94">
      <w:pPr>
        <w:pStyle w:val="ROMANOS"/>
        <w:spacing w:after="0" w:line="240" w:lineRule="exact"/>
        <w:ind w:left="708" w:firstLine="0"/>
        <w:rPr>
          <w:lang w:val="es-MX"/>
        </w:rPr>
      </w:pPr>
      <w:r>
        <w:rPr>
          <w:lang w:val="es-MX"/>
        </w:rPr>
        <w:t>Se presenta formato detallado en el grupo de INFORMACIÓN CONTABLE.</w:t>
      </w:r>
    </w:p>
    <w:p w:rsidR="00332A48" w:rsidRDefault="00332A48" w:rsidP="00466F94">
      <w:pPr>
        <w:pStyle w:val="ROMANOS"/>
        <w:spacing w:after="0" w:line="240" w:lineRule="exact"/>
        <w:ind w:left="708" w:firstLine="0"/>
        <w:rPr>
          <w:b/>
          <w:lang w:val="es-MX"/>
        </w:rPr>
      </w:pPr>
    </w:p>
    <w:p w:rsidR="00825435" w:rsidRPr="00825435" w:rsidRDefault="00825435" w:rsidP="00825435">
      <w:pPr>
        <w:pStyle w:val="ROMANOS"/>
        <w:numPr>
          <w:ilvl w:val="0"/>
          <w:numId w:val="11"/>
        </w:numPr>
        <w:spacing w:after="0" w:line="240" w:lineRule="exact"/>
        <w:jc w:val="center"/>
        <w:rPr>
          <w:b/>
          <w:lang w:val="es-MX"/>
        </w:rPr>
      </w:pPr>
      <w:r w:rsidRPr="00825435">
        <w:rPr>
          <w:b/>
          <w:lang w:val="es-MX"/>
        </w:rPr>
        <w:lastRenderedPageBreak/>
        <w:t>NOTAS DE MEMORIA (CUENTAS DE ORDEN)</w:t>
      </w:r>
    </w:p>
    <w:p w:rsidR="00825435" w:rsidRDefault="00825435"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r w:rsidR="00A07F16">
        <w:rPr>
          <w:lang w:val="es-MX"/>
        </w:rPr>
        <w:t xml:space="preserve"> y Presupuestarias por lo que no se informa, de manera agrupada, dichas cuentas</w:t>
      </w:r>
      <w:r w:rsidR="00FF3E4E">
        <w:rPr>
          <w:lang w:val="es-MX"/>
        </w:rPr>
        <w:t>.</w:t>
      </w:r>
    </w:p>
    <w:p w:rsidR="00825435" w:rsidRDefault="00825435" w:rsidP="00054FB8">
      <w:pPr>
        <w:pStyle w:val="ROMANOS"/>
        <w:spacing w:after="0" w:line="240" w:lineRule="exact"/>
        <w:ind w:left="708" w:firstLine="0"/>
        <w:rPr>
          <w:lang w:val="es-MX"/>
        </w:rPr>
      </w:pPr>
    </w:p>
    <w:p w:rsidR="00054FB8" w:rsidRDefault="00825435" w:rsidP="00054FB8">
      <w:pPr>
        <w:pStyle w:val="ROMANOS"/>
        <w:spacing w:after="0" w:line="240" w:lineRule="exact"/>
        <w:ind w:left="708" w:firstLine="0"/>
        <w:rPr>
          <w:lang w:val="es-MX"/>
        </w:rPr>
      </w:pPr>
      <w:r>
        <w:rPr>
          <w:lang w:val="es-MX"/>
        </w:rPr>
        <w:t>Las cuentas de Orden Presupuestarias que se manejan son las que están contempladas en el plan de Cuentas dado a conocer por la Ley General de Contabilidad Gubernamental mediante el Consejo Nacional de Armonización Contable relativas al Ingreso y Egreso.</w:t>
      </w:r>
    </w:p>
    <w:p w:rsidR="00825435" w:rsidRDefault="00825435" w:rsidP="00054FB8">
      <w:pPr>
        <w:pStyle w:val="ROMANOS"/>
        <w:spacing w:after="0" w:line="240" w:lineRule="exact"/>
        <w:ind w:left="708" w:firstLine="0"/>
        <w:rPr>
          <w:lang w:val="es-MX"/>
        </w:rPr>
      </w:pPr>
    </w:p>
    <w:p w:rsidR="00466F94" w:rsidRPr="004E3394" w:rsidRDefault="00825435" w:rsidP="00825435">
      <w:pPr>
        <w:pStyle w:val="ROMANOS"/>
        <w:spacing w:after="0" w:line="240" w:lineRule="exact"/>
        <w:ind w:left="708" w:firstLine="0"/>
        <w:rPr>
          <w:lang w:val="es-MX"/>
        </w:rPr>
      </w:pPr>
      <w:r>
        <w:rPr>
          <w:lang w:val="es-MX"/>
        </w:rPr>
        <w:tab/>
      </w:r>
      <w:r>
        <w:rPr>
          <w:lang w:val="es-MX"/>
        </w:rPr>
        <w:tab/>
      </w: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6C526B" w:rsidRDefault="006C526B" w:rsidP="00540418">
      <w:pPr>
        <w:pStyle w:val="Texto"/>
        <w:spacing w:after="0" w:line="240" w:lineRule="exact"/>
        <w:ind w:firstLine="0"/>
        <w:jc w:val="center"/>
        <w:rPr>
          <w:b/>
          <w:szCs w:val="18"/>
          <w:lang w:val="es-MX"/>
        </w:rPr>
      </w:pPr>
    </w:p>
    <w:p w:rsidR="00540418" w:rsidRPr="008F1082" w:rsidRDefault="00540418" w:rsidP="00540418">
      <w:pPr>
        <w:pStyle w:val="Texto"/>
        <w:spacing w:after="0" w:line="240" w:lineRule="exact"/>
        <w:ind w:firstLine="0"/>
        <w:jc w:val="center"/>
        <w:rPr>
          <w:b/>
          <w:szCs w:val="18"/>
          <w:lang w:val="es-MX"/>
        </w:rPr>
      </w:pPr>
      <w:r w:rsidRPr="008F1082">
        <w:rPr>
          <w:b/>
          <w:szCs w:val="18"/>
          <w:lang w:val="es-MX"/>
        </w:rPr>
        <w:lastRenderedPageBreak/>
        <w:t>c) NOTAS DE GESTIÓN ADMINISTRATIVA</w:t>
      </w:r>
    </w:p>
    <w:p w:rsidR="00540418" w:rsidRPr="008F1082" w:rsidRDefault="00540418" w:rsidP="00540418">
      <w:pPr>
        <w:pStyle w:val="Texto"/>
        <w:spacing w:after="0" w:line="240" w:lineRule="exact"/>
        <w:ind w:firstLine="0"/>
        <w:jc w:val="left"/>
        <w:rPr>
          <w:b/>
          <w:szCs w:val="18"/>
          <w:lang w:val="es-MX"/>
        </w:rPr>
      </w:pPr>
    </w:p>
    <w:p w:rsidR="00540418" w:rsidRPr="008F1082" w:rsidRDefault="00540418" w:rsidP="00540418">
      <w:pPr>
        <w:pStyle w:val="Texto"/>
        <w:spacing w:after="0" w:line="240" w:lineRule="exact"/>
        <w:rPr>
          <w:b/>
          <w:szCs w:val="18"/>
        </w:rPr>
      </w:pPr>
      <w:r w:rsidRPr="008F1082">
        <w:rPr>
          <w:b/>
          <w:szCs w:val="18"/>
          <w:lang w:val="es-MX"/>
        </w:rPr>
        <w:t>1.</w:t>
      </w:r>
      <w:r w:rsidRPr="008F1082">
        <w:rPr>
          <w:b/>
          <w:szCs w:val="18"/>
          <w:lang w:val="es-MX"/>
        </w:rPr>
        <w:tab/>
        <w:t>Introducción</w:t>
      </w:r>
    </w:p>
    <w:p w:rsidR="00EB51E1" w:rsidRPr="008F1082" w:rsidRDefault="00EB51E1" w:rsidP="00540418">
      <w:pPr>
        <w:pStyle w:val="Texto"/>
        <w:spacing w:after="0" w:line="240" w:lineRule="exact"/>
        <w:rPr>
          <w:szCs w:val="18"/>
        </w:rPr>
      </w:pPr>
    </w:p>
    <w:p w:rsidR="00632BE1" w:rsidRPr="008F1082" w:rsidRDefault="00EB51E1" w:rsidP="00540418">
      <w:pPr>
        <w:pStyle w:val="Texto"/>
        <w:spacing w:after="0" w:line="240" w:lineRule="exact"/>
        <w:rPr>
          <w:szCs w:val="18"/>
        </w:rPr>
      </w:pPr>
      <w:r w:rsidRPr="008F1082">
        <w:rPr>
          <w:szCs w:val="18"/>
        </w:rPr>
        <w:t xml:space="preserve">El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el 20 de Octubre de 1994</w:t>
      </w:r>
      <w:r w:rsidR="00B71FE4">
        <w:rPr>
          <w:szCs w:val="18"/>
        </w:rPr>
        <w:t>,</w:t>
      </w:r>
      <w:r w:rsidR="00632BE1" w:rsidRPr="008F1082">
        <w:rPr>
          <w:szCs w:val="18"/>
        </w:rPr>
        <w:t xml:space="preserve">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 centralizadamente</w:t>
      </w:r>
      <w:r w:rsidRPr="008F1082">
        <w:rPr>
          <w:szCs w:val="18"/>
        </w:rPr>
        <w:t xml:space="preserve">, lo que permitiría ampliar la participación de los Gobiernos de los Estados. </w:t>
      </w:r>
    </w:p>
    <w:p w:rsidR="00540418" w:rsidRDefault="00540418" w:rsidP="00540418">
      <w:pPr>
        <w:pStyle w:val="Texto"/>
        <w:spacing w:after="0" w:line="240" w:lineRule="exact"/>
        <w:rPr>
          <w:szCs w:val="18"/>
        </w:rPr>
      </w:pPr>
      <w:r w:rsidRPr="008F1082">
        <w:rPr>
          <w:szCs w:val="18"/>
        </w:rPr>
        <w:t>Los Estados Financieros de los entes públicos, proveen de información financiera a los principales usuarios de la misma, al Congreso y a los ciudadanos.</w:t>
      </w:r>
    </w:p>
    <w:p w:rsidR="006C08CC" w:rsidRDefault="006C08CC" w:rsidP="00540418">
      <w:pPr>
        <w:pStyle w:val="Texto"/>
        <w:spacing w:after="0" w:line="240" w:lineRule="exact"/>
        <w:rPr>
          <w:szCs w:val="18"/>
        </w:rPr>
      </w:pPr>
    </w:p>
    <w:p w:rsidR="006C08CC" w:rsidRPr="006C08CC" w:rsidRDefault="006C08CC" w:rsidP="00540418">
      <w:pPr>
        <w:pStyle w:val="Texto"/>
        <w:spacing w:after="0" w:line="240" w:lineRule="exact"/>
        <w:rPr>
          <w:b/>
          <w:szCs w:val="18"/>
        </w:rPr>
      </w:pPr>
      <w:r w:rsidRPr="006C08CC">
        <w:rPr>
          <w:b/>
          <w:szCs w:val="18"/>
        </w:rPr>
        <w:t>2.- Panorama Económico y Financiero</w:t>
      </w:r>
    </w:p>
    <w:p w:rsidR="007209A0" w:rsidRDefault="007209A0" w:rsidP="00540418">
      <w:pPr>
        <w:pStyle w:val="Texto"/>
        <w:spacing w:after="0" w:line="240" w:lineRule="exact"/>
        <w:rPr>
          <w:b/>
          <w:szCs w:val="18"/>
          <w:lang w:val="es-MX"/>
        </w:rPr>
      </w:pPr>
    </w:p>
    <w:p w:rsidR="007209A0" w:rsidRPr="00D62869" w:rsidRDefault="007209A0" w:rsidP="006C08CC">
      <w:pPr>
        <w:pStyle w:val="Texto"/>
        <w:spacing w:after="0" w:line="240" w:lineRule="exact"/>
        <w:rPr>
          <w:b/>
          <w:szCs w:val="18"/>
          <w:lang w:val="es-MX"/>
        </w:rPr>
      </w:pPr>
      <w:r>
        <w:rPr>
          <w:b/>
          <w:szCs w:val="18"/>
          <w:lang w:val="es-MX"/>
        </w:rPr>
        <w:t>El C</w:t>
      </w:r>
      <w:r>
        <w:rPr>
          <w:szCs w:val="18"/>
          <w:lang w:val="es-MX"/>
        </w:rPr>
        <w:t>olegio de Estudios Científicos y Tecnológicos del Estado de Campeche, realiza sus operaciones mediante un convenio de coordinación</w:t>
      </w:r>
      <w:r w:rsidR="00B71FE4">
        <w:rPr>
          <w:szCs w:val="18"/>
          <w:lang w:val="es-MX"/>
        </w:rPr>
        <w:t>,</w:t>
      </w:r>
      <w:r>
        <w:rPr>
          <w:szCs w:val="18"/>
          <w:lang w:val="es-MX"/>
        </w:rPr>
        <w:t xml:space="preserve"> mediante el cual por cada peso que aporta la Federación, al  Estado le corresponde aportar una cantidad igual, además de que recibe ingresos propios provenientes de sus alumnos.</w:t>
      </w:r>
    </w:p>
    <w:p w:rsidR="00D62869" w:rsidRDefault="00A07F16" w:rsidP="00A07F16">
      <w:pPr>
        <w:pStyle w:val="Texto"/>
        <w:spacing w:after="0" w:line="240" w:lineRule="exact"/>
        <w:ind w:left="288" w:firstLine="0"/>
        <w:rPr>
          <w:b/>
          <w:szCs w:val="18"/>
          <w:lang w:val="es-MX"/>
        </w:rPr>
      </w:pPr>
      <w:r>
        <w:rPr>
          <w:b/>
          <w:szCs w:val="18"/>
          <w:lang w:val="es-MX"/>
        </w:rPr>
        <w:t xml:space="preserve">3.- </w:t>
      </w:r>
      <w:r w:rsidR="006C08CC">
        <w:rPr>
          <w:b/>
          <w:szCs w:val="18"/>
          <w:lang w:val="es-MX"/>
        </w:rPr>
        <w:t>Autorización e Historia</w:t>
      </w:r>
    </w:p>
    <w:p w:rsidR="006C08CC" w:rsidRPr="0007399A" w:rsidRDefault="006C08CC" w:rsidP="00D62869">
      <w:pPr>
        <w:pStyle w:val="Texto"/>
        <w:spacing w:after="0" w:line="240" w:lineRule="exact"/>
        <w:ind w:left="648" w:firstLine="0"/>
        <w:rPr>
          <w:b/>
          <w:szCs w:val="18"/>
          <w:lang w:val="es-MX"/>
        </w:rPr>
      </w:pPr>
    </w:p>
    <w:p w:rsidR="0007399A" w:rsidRPr="00A07F16" w:rsidRDefault="0007399A" w:rsidP="00A07F16">
      <w:pPr>
        <w:pStyle w:val="Texto"/>
        <w:numPr>
          <w:ilvl w:val="0"/>
          <w:numId w:val="14"/>
        </w:numPr>
        <w:spacing w:after="0" w:line="240" w:lineRule="exact"/>
        <w:rPr>
          <w:b/>
          <w:szCs w:val="18"/>
          <w:lang w:val="es-MX"/>
        </w:rPr>
      </w:pPr>
      <w:r>
        <w:rPr>
          <w:szCs w:val="18"/>
          <w:lang w:val="es-MX"/>
        </w:rPr>
        <w:t>Se crea el 20 de Octubre de 1994.</w:t>
      </w:r>
    </w:p>
    <w:p w:rsidR="00A07F16" w:rsidRPr="0007399A" w:rsidRDefault="00A07F16" w:rsidP="00A07F16">
      <w:pPr>
        <w:pStyle w:val="Texto"/>
        <w:numPr>
          <w:ilvl w:val="0"/>
          <w:numId w:val="14"/>
        </w:numPr>
        <w:spacing w:after="0" w:line="240" w:lineRule="exact"/>
        <w:rPr>
          <w:b/>
          <w:szCs w:val="18"/>
          <w:lang w:val="es-MX"/>
        </w:rPr>
      </w:pPr>
      <w:r>
        <w:rPr>
          <w:szCs w:val="18"/>
          <w:lang w:val="es-MX"/>
        </w:rPr>
        <w:t>Los principales cambios en su estructura ha sido la creación de nuevas direcciones conforme al crecimiento normal de los planteles.</w:t>
      </w:r>
    </w:p>
    <w:p w:rsidR="0007399A" w:rsidRDefault="0007399A" w:rsidP="0007399A">
      <w:pPr>
        <w:pStyle w:val="Texto"/>
        <w:spacing w:after="0" w:line="240" w:lineRule="exact"/>
        <w:ind w:left="648" w:firstLine="0"/>
        <w:rPr>
          <w:b/>
          <w:szCs w:val="18"/>
          <w:lang w:val="es-MX"/>
        </w:rPr>
      </w:pPr>
    </w:p>
    <w:p w:rsidR="00540418" w:rsidRPr="008F1082" w:rsidRDefault="0007399A" w:rsidP="00540418">
      <w:pPr>
        <w:pStyle w:val="Texto"/>
        <w:spacing w:after="0" w:line="240" w:lineRule="exact"/>
        <w:rPr>
          <w:b/>
          <w:szCs w:val="18"/>
          <w:lang w:val="es-MX"/>
        </w:rPr>
      </w:pPr>
      <w:r>
        <w:rPr>
          <w:b/>
          <w:szCs w:val="18"/>
          <w:lang w:val="es-MX"/>
        </w:rPr>
        <w:t>4</w:t>
      </w:r>
      <w:r w:rsidR="00540418" w:rsidRPr="008F1082">
        <w:rPr>
          <w:b/>
          <w:szCs w:val="18"/>
          <w:lang w:val="es-MX"/>
        </w:rPr>
        <w:t>.</w:t>
      </w:r>
      <w:r w:rsidR="00540418" w:rsidRPr="008F1082">
        <w:rPr>
          <w:b/>
          <w:szCs w:val="18"/>
          <w:lang w:val="es-MX"/>
        </w:rPr>
        <w:tab/>
        <w:t>Organización y Objeto Social</w:t>
      </w:r>
    </w:p>
    <w:p w:rsidR="00540418" w:rsidRPr="008F1082" w:rsidRDefault="00540418" w:rsidP="00CD280A">
      <w:pPr>
        <w:pStyle w:val="INCISO"/>
        <w:numPr>
          <w:ilvl w:val="0"/>
          <w:numId w:val="9"/>
        </w:numPr>
        <w:spacing w:after="0" w:line="240" w:lineRule="exact"/>
      </w:pPr>
      <w:r w:rsidRPr="008F1082">
        <w:t>Objeto social</w:t>
      </w:r>
      <w:r w:rsidR="00CD280A" w:rsidRPr="008F1082">
        <w:t>:</w:t>
      </w:r>
    </w:p>
    <w:p w:rsidR="00CD280A" w:rsidRPr="008F1082" w:rsidRDefault="00CD280A" w:rsidP="00CD280A">
      <w:pPr>
        <w:pStyle w:val="INCISO"/>
        <w:spacing w:after="0" w:line="240" w:lineRule="exact"/>
        <w:ind w:left="1416" w:firstLine="0"/>
      </w:pPr>
      <w:r w:rsidRPr="008F1082">
        <w:t xml:space="preserve">I.- Impartir educación </w:t>
      </w:r>
      <w:r w:rsidR="00D8337E" w:rsidRPr="008F1082">
        <w:t>media superior en la modalidad de bachillerato tecnológico</w:t>
      </w:r>
      <w:r w:rsidRPr="008F1082">
        <w:t>.</w:t>
      </w:r>
    </w:p>
    <w:p w:rsidR="00CD280A" w:rsidRPr="008F1082" w:rsidRDefault="00CD280A" w:rsidP="00CD280A">
      <w:pPr>
        <w:pStyle w:val="INCISO"/>
        <w:spacing w:after="0" w:line="240" w:lineRule="exact"/>
        <w:ind w:left="1416" w:firstLine="0"/>
      </w:pPr>
      <w:r w:rsidRPr="008F1082">
        <w:t>II.-Facilitar el acceso al conocimiento y a la preparatoria técnica en el nivel medio superior a los jóvenes.</w:t>
      </w:r>
    </w:p>
    <w:p w:rsidR="00CD280A" w:rsidRPr="008F1082" w:rsidRDefault="00CD280A" w:rsidP="00CD280A">
      <w:pPr>
        <w:pStyle w:val="INCISO"/>
        <w:spacing w:after="0" w:line="240" w:lineRule="exact"/>
        <w:ind w:left="1416" w:firstLine="0"/>
      </w:pPr>
      <w:r w:rsidRPr="008F1082">
        <w:t>III.-Promover un mejor aprovechamiento social de los recursos naturales y contribuir a la utilización racional de los mismos.</w:t>
      </w:r>
    </w:p>
    <w:p w:rsidR="00CD280A" w:rsidRPr="008F1082" w:rsidRDefault="00CD280A" w:rsidP="00CD280A">
      <w:pPr>
        <w:pStyle w:val="INCISO"/>
        <w:spacing w:after="0" w:line="240" w:lineRule="exact"/>
        <w:ind w:left="1416" w:firstLine="0"/>
      </w:pPr>
      <w:r w:rsidRPr="008F1082">
        <w:t>IV.-Reforzar el proceso de enseñanza-aprendizaje con actividades curriculares debidamente planeadas y ejecutadas.</w:t>
      </w:r>
    </w:p>
    <w:p w:rsidR="00CD280A" w:rsidRPr="008F1082" w:rsidRDefault="00CD280A" w:rsidP="00CD280A">
      <w:pPr>
        <w:pStyle w:val="INCISO"/>
        <w:spacing w:after="0" w:line="240" w:lineRule="exact"/>
        <w:ind w:left="1416" w:firstLine="0"/>
      </w:pPr>
      <w:r w:rsidRPr="008F1082">
        <w:t>V.-Promover y difundir la actitud crítica derivada de la verdad científica, la previsión y búsqueda del futuro con base en el conocimiento objetivo de nuestra realidad y valores regionales y nacionales.</w:t>
      </w:r>
    </w:p>
    <w:p w:rsidR="00CD280A" w:rsidRPr="008F1082" w:rsidRDefault="00CD280A" w:rsidP="00CD280A">
      <w:pPr>
        <w:pStyle w:val="INCISO"/>
        <w:spacing w:after="0" w:line="240" w:lineRule="exact"/>
        <w:ind w:left="1416" w:firstLine="0"/>
      </w:pPr>
      <w:r w:rsidRPr="008F1082">
        <w:t>VI.- Fortalecer las opciones tecnológicas bivalentes del nivel medio superior.</w:t>
      </w:r>
    </w:p>
    <w:p w:rsidR="00540418" w:rsidRPr="008F1082" w:rsidRDefault="00540418" w:rsidP="00540418">
      <w:pPr>
        <w:pStyle w:val="INCISO"/>
        <w:spacing w:after="0" w:line="240" w:lineRule="exact"/>
      </w:pPr>
      <w:r w:rsidRPr="008F1082">
        <w:t>b)</w:t>
      </w:r>
      <w:r w:rsidRPr="008F1082">
        <w:tab/>
        <w:t>Principal actividad</w:t>
      </w:r>
      <w:r w:rsidR="00CD280A" w:rsidRPr="008F1082">
        <w:t>: Impartir educación en la modalidad de bachillerato tecnológico bivalente.</w:t>
      </w:r>
    </w:p>
    <w:p w:rsidR="00540418" w:rsidRPr="008F1082" w:rsidRDefault="00540418" w:rsidP="00540418">
      <w:pPr>
        <w:pStyle w:val="INCISO"/>
        <w:spacing w:after="0" w:line="240" w:lineRule="exact"/>
      </w:pPr>
      <w:r w:rsidRPr="008F1082">
        <w:t>c)</w:t>
      </w:r>
      <w:r w:rsidRPr="008F1082">
        <w:tab/>
        <w:t>Ejercicio fiscal</w:t>
      </w:r>
      <w:r w:rsidR="005D6737" w:rsidRPr="008F1082">
        <w:t>: 201</w:t>
      </w:r>
      <w:r w:rsidR="004E10C0">
        <w:t>8</w:t>
      </w:r>
    </w:p>
    <w:p w:rsidR="00540418" w:rsidRPr="008F1082" w:rsidRDefault="00540418" w:rsidP="00540418">
      <w:pPr>
        <w:pStyle w:val="INCISO"/>
        <w:spacing w:after="0" w:line="240" w:lineRule="exact"/>
      </w:pPr>
      <w:r w:rsidRPr="008F1082">
        <w:t>d)</w:t>
      </w:r>
      <w:r w:rsidRPr="008F1082">
        <w:tab/>
        <w:t>Régimen jurídico</w:t>
      </w:r>
      <w:r w:rsidR="00CD280A" w:rsidRPr="008F1082">
        <w:t>: Personales Morales con Fines no Lucrativos (Título III de la Ley del Impuesto sobre la Renta.</w:t>
      </w:r>
      <w:r w:rsidR="00575275">
        <w:t>)</w:t>
      </w:r>
    </w:p>
    <w:p w:rsidR="00540418" w:rsidRPr="008F1082" w:rsidRDefault="00540418" w:rsidP="00540418">
      <w:pPr>
        <w:pStyle w:val="INCISO"/>
        <w:spacing w:after="0" w:line="240" w:lineRule="exact"/>
      </w:pPr>
      <w:r w:rsidRPr="008F1082">
        <w:t>e)</w:t>
      </w:r>
      <w:r w:rsidRPr="008F1082">
        <w:tab/>
      </w:r>
      <w:r w:rsidR="00CD280A" w:rsidRPr="008F1082">
        <w:t>las principales obligaciones fiscales corresponde al pago de retenciones de Impuesto sobre la Renta por concepto de sueldos y salarios, Honorarios Asimilados a Salarios, Honorarios Profesionales, Retenciones por Arrendamiento</w:t>
      </w:r>
      <w:r w:rsidR="00B2644E" w:rsidRPr="008F1082">
        <w:t>.</w:t>
      </w:r>
    </w:p>
    <w:p w:rsidR="00540418" w:rsidRDefault="00540418" w:rsidP="00540418">
      <w:pPr>
        <w:pStyle w:val="INCISO"/>
        <w:spacing w:after="0" w:line="240" w:lineRule="exact"/>
      </w:pPr>
      <w:r w:rsidRPr="008F1082">
        <w:t>f)</w:t>
      </w:r>
      <w:r w:rsidRPr="008F1082">
        <w:tab/>
        <w:t>Estructura organizacional básica</w:t>
      </w:r>
      <w:r w:rsidR="00B2644E" w:rsidRPr="008F1082">
        <w:t xml:space="preserve">: se encuentra representado por </w:t>
      </w:r>
      <w:r w:rsidR="00575275">
        <w:t>la</w:t>
      </w:r>
      <w:r w:rsidR="005D6737" w:rsidRPr="008F1082">
        <w:t xml:space="preserve"> H. Junta Directiv</w:t>
      </w:r>
      <w:r w:rsidR="00953222">
        <w:t>a</w:t>
      </w:r>
      <w:r w:rsidR="00B2644E" w:rsidRPr="008F1082">
        <w:t>, Director General, Directores de Plantel</w:t>
      </w:r>
      <w:r w:rsidR="00575275">
        <w:t>,</w:t>
      </w:r>
      <w:r w:rsidR="00B2644E" w:rsidRPr="008F1082">
        <w:t xml:space="preserve"> Directores de </w:t>
      </w:r>
      <w:r w:rsidR="005D6737" w:rsidRPr="008F1082">
        <w:t>Área</w:t>
      </w:r>
      <w:r w:rsidR="00A07F16">
        <w:t>.</w:t>
      </w:r>
    </w:p>
    <w:p w:rsidR="00A07F16" w:rsidRDefault="00A07F16" w:rsidP="00540418">
      <w:pPr>
        <w:pStyle w:val="INCISO"/>
        <w:spacing w:after="0" w:line="240" w:lineRule="exact"/>
      </w:pPr>
      <w:r>
        <w:t xml:space="preserve">g) </w:t>
      </w:r>
      <w:r>
        <w:tab/>
        <w:t xml:space="preserve">Los fideicomisos, mandatos y análogos se han creado debido a recursos federales que se reciben y transfieren al Instituto de Infraestructura </w:t>
      </w:r>
      <w:r w:rsidR="00FF3E4E">
        <w:t>Física</w:t>
      </w:r>
      <w:r>
        <w:t xml:space="preserve"> Educativa en el Estado de Campeche, en base a convenios o contratos de colaboración.</w:t>
      </w:r>
    </w:p>
    <w:p w:rsidR="00D62869" w:rsidRPr="008F1082" w:rsidRDefault="00D62869" w:rsidP="00540418">
      <w:pPr>
        <w:pStyle w:val="INCISO"/>
        <w:spacing w:after="0" w:line="240" w:lineRule="exact"/>
      </w:pPr>
    </w:p>
    <w:p w:rsidR="006115B0" w:rsidRDefault="006115B0" w:rsidP="00540418">
      <w:pPr>
        <w:pStyle w:val="Texto"/>
        <w:spacing w:after="0" w:line="240" w:lineRule="exact"/>
        <w:rPr>
          <w:b/>
          <w:szCs w:val="18"/>
          <w:lang w:val="es-MX"/>
        </w:rPr>
      </w:pPr>
    </w:p>
    <w:p w:rsidR="00540418" w:rsidRPr="008F1082" w:rsidRDefault="0007399A" w:rsidP="00540418">
      <w:pPr>
        <w:pStyle w:val="Texto"/>
        <w:spacing w:after="0" w:line="240" w:lineRule="exact"/>
        <w:rPr>
          <w:b/>
          <w:szCs w:val="18"/>
          <w:lang w:val="es-MX"/>
        </w:rPr>
      </w:pPr>
      <w:r>
        <w:rPr>
          <w:b/>
          <w:szCs w:val="18"/>
          <w:lang w:val="es-MX"/>
        </w:rPr>
        <w:lastRenderedPageBreak/>
        <w:t>5</w:t>
      </w:r>
      <w:r w:rsidR="00540418" w:rsidRPr="008F1082">
        <w:rPr>
          <w:b/>
          <w:szCs w:val="18"/>
          <w:lang w:val="es-MX"/>
        </w:rPr>
        <w:t>.</w:t>
      </w:r>
      <w:r w:rsidR="00540418" w:rsidRPr="008F1082">
        <w:rPr>
          <w:b/>
          <w:szCs w:val="18"/>
          <w:lang w:val="es-MX"/>
        </w:rPr>
        <w:tab/>
        <w:t>Bases de Preparación de los Estados Financieros</w:t>
      </w:r>
    </w:p>
    <w:p w:rsidR="00540418" w:rsidRDefault="00540418" w:rsidP="00540418">
      <w:pPr>
        <w:pStyle w:val="INCISO"/>
        <w:spacing w:after="0" w:line="240" w:lineRule="exact"/>
      </w:pPr>
      <w:r w:rsidRPr="008F1082">
        <w:t>a)</w:t>
      </w:r>
      <w:r w:rsidRPr="008F1082">
        <w:tab/>
      </w:r>
      <w:r w:rsidR="005D6737" w:rsidRPr="008F1082">
        <w:t>Se</w:t>
      </w:r>
      <w:r w:rsidR="001873B3" w:rsidRPr="008F1082">
        <w:t xml:space="preserve"> ha observado e implantado los lineamientos establecidos por la Ley General de Contabilidad Gubernamental y las normas emitidas por el Consejo Nacional de Armonización Contable así como también los lineamientos establecidos por el CIPACAM.</w:t>
      </w:r>
    </w:p>
    <w:p w:rsidR="00A07F16" w:rsidRDefault="00A07F16" w:rsidP="00540418">
      <w:pPr>
        <w:pStyle w:val="INCISO"/>
        <w:spacing w:after="0" w:line="240" w:lineRule="exact"/>
      </w:pPr>
      <w:r>
        <w:t xml:space="preserve">b) </w:t>
      </w:r>
      <w:r>
        <w:tab/>
        <w:t>Para el caso de los activos fijos se han utilizado los parámetros de VIDA ÚTIL para llevar a cabo las depreciaciones.</w:t>
      </w:r>
    </w:p>
    <w:p w:rsidR="00A07F16" w:rsidRDefault="00A07F16" w:rsidP="00540418">
      <w:pPr>
        <w:pStyle w:val="INCISO"/>
        <w:spacing w:after="0" w:line="240" w:lineRule="exact"/>
      </w:pPr>
      <w:r>
        <w:t>c)</w:t>
      </w:r>
      <w:r>
        <w:tab/>
        <w:t>Los postulados básicos son los establecidos por el Consejo Nacional de Armonización Contable.</w:t>
      </w:r>
    </w:p>
    <w:p w:rsidR="00A07F16" w:rsidRDefault="00A07F16" w:rsidP="00540418">
      <w:pPr>
        <w:pStyle w:val="INCISO"/>
        <w:spacing w:after="0" w:line="240" w:lineRule="exact"/>
      </w:pPr>
      <w:r>
        <w:t>d)</w:t>
      </w:r>
      <w:r>
        <w:tab/>
        <w:t>No se ha aplicado normatividad supletoria a la contemplada por la Ley General de Contabilidad Gubernamental.</w:t>
      </w:r>
    </w:p>
    <w:p w:rsidR="00A07F16" w:rsidRDefault="00A07F16" w:rsidP="00540418">
      <w:pPr>
        <w:pStyle w:val="INCISO"/>
        <w:spacing w:after="0" w:line="240" w:lineRule="exact"/>
      </w:pPr>
      <w:r>
        <w:t>e)</w:t>
      </w:r>
      <w:r>
        <w:tab/>
        <w:t>Nuestro Colegio ha aplicado en años anteriores la Ley General de Contabilidad Gubernamental en base al devengo contable.</w:t>
      </w:r>
    </w:p>
    <w:p w:rsidR="00825435" w:rsidRDefault="00825435" w:rsidP="00825435">
      <w:pPr>
        <w:pStyle w:val="INCISO"/>
        <w:spacing w:after="0" w:line="240" w:lineRule="exact"/>
        <w:ind w:left="0" w:firstLine="0"/>
      </w:pPr>
    </w:p>
    <w:p w:rsidR="00FE2AE8" w:rsidRDefault="0007399A" w:rsidP="00825435">
      <w:pPr>
        <w:pStyle w:val="INCISO"/>
        <w:spacing w:after="0" w:line="240" w:lineRule="exact"/>
        <w:ind w:left="0" w:firstLine="0"/>
      </w:pPr>
      <w:r>
        <w:t xml:space="preserve">  6</w:t>
      </w:r>
      <w:r w:rsidR="00FE2AE8">
        <w:t xml:space="preserve">.- </w:t>
      </w:r>
      <w:r w:rsidR="00FE2AE8" w:rsidRPr="007209A0">
        <w:rPr>
          <w:b/>
        </w:rPr>
        <w:t>Políticas de Contabilidad Significativas</w:t>
      </w:r>
    </w:p>
    <w:p w:rsidR="00FE2AE8" w:rsidRDefault="00FE2AE8" w:rsidP="00825435">
      <w:pPr>
        <w:pStyle w:val="INCISO"/>
        <w:spacing w:after="0" w:line="240" w:lineRule="exact"/>
        <w:ind w:left="0" w:firstLine="0"/>
      </w:pPr>
    </w:p>
    <w:p w:rsidR="00FE2AE8" w:rsidRDefault="00FE2AE8" w:rsidP="00825435">
      <w:pPr>
        <w:pStyle w:val="INCISO"/>
        <w:spacing w:after="0" w:line="240" w:lineRule="exact"/>
        <w:ind w:left="0" w:firstLine="0"/>
      </w:pPr>
      <w:r>
        <w:tab/>
        <w:t>La preparación de los Estados Financieros se basa en las siguientes políticas y prácticas contables:</w:t>
      </w:r>
    </w:p>
    <w:p w:rsidR="00FE2AE8" w:rsidRDefault="00FE2AE8" w:rsidP="00825435">
      <w:pPr>
        <w:pStyle w:val="INCISO"/>
        <w:spacing w:after="0" w:line="240" w:lineRule="exact"/>
        <w:ind w:left="0" w:firstLine="0"/>
      </w:pPr>
      <w:r>
        <w:tab/>
      </w:r>
    </w:p>
    <w:p w:rsidR="00FE2AE8" w:rsidRDefault="00FE2AE8" w:rsidP="00FE2AE8">
      <w:pPr>
        <w:pStyle w:val="INCISO"/>
        <w:numPr>
          <w:ilvl w:val="0"/>
          <w:numId w:val="12"/>
        </w:numPr>
        <w:spacing w:after="0" w:line="240" w:lineRule="exact"/>
      </w:pPr>
      <w:r>
        <w:t>Registro de los Ingresos</w:t>
      </w:r>
    </w:p>
    <w:p w:rsidR="00DE1BE3" w:rsidRDefault="006115B0" w:rsidP="006115B0">
      <w:pPr>
        <w:pStyle w:val="ROMANOS"/>
        <w:spacing w:after="0" w:line="240" w:lineRule="exact"/>
        <w:ind w:left="1065"/>
        <w:rPr>
          <w:lang w:val="es-MX"/>
        </w:rPr>
      </w:pPr>
      <w:r>
        <w:rPr>
          <w:lang w:val="es-MX"/>
        </w:rPr>
        <w:tab/>
      </w:r>
      <w:r>
        <w:rPr>
          <w:lang w:val="es-MX"/>
        </w:rPr>
        <w:tab/>
      </w:r>
      <w:r w:rsidR="00DE1BE3"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DE1BE3" w:rsidRPr="008F1082" w:rsidRDefault="00DE1BE3" w:rsidP="00DE1BE3">
      <w:pPr>
        <w:pStyle w:val="ROMANOS"/>
        <w:spacing w:after="0" w:line="240" w:lineRule="exact"/>
        <w:rPr>
          <w:lang w:val="es-MX"/>
        </w:rPr>
      </w:pPr>
    </w:p>
    <w:p w:rsidR="00DE1BE3" w:rsidRPr="008F1082" w:rsidRDefault="006115B0" w:rsidP="00DE1BE3">
      <w:pPr>
        <w:pStyle w:val="ROMANOS"/>
        <w:spacing w:after="0" w:line="240" w:lineRule="exact"/>
        <w:ind w:left="1416" w:hanging="1128"/>
        <w:rPr>
          <w:lang w:val="es-MX"/>
        </w:rPr>
      </w:pPr>
      <w:r>
        <w:rPr>
          <w:lang w:val="es-MX"/>
        </w:rPr>
        <w:tab/>
        <w:t xml:space="preserve">             L</w:t>
      </w:r>
      <w:r w:rsidR="00DE1BE3" w:rsidRPr="008F1082">
        <w:rPr>
          <w:lang w:val="es-MX"/>
        </w:rPr>
        <w:t>os ingresos propios se reconocen como una cuenta por cobrar en el momento en que inicia un nuevo ciclo escolar con a</w:t>
      </w:r>
      <w:r>
        <w:rPr>
          <w:lang w:val="es-MX"/>
        </w:rPr>
        <w:t xml:space="preserve">lumnos matriculados y se abonan </w:t>
      </w:r>
      <w:r w:rsidR="00DE1BE3" w:rsidRPr="008F1082">
        <w:rPr>
          <w:lang w:val="es-MX"/>
        </w:rPr>
        <w:t>en el momento en que son cobrados y expedido el recibo oficial, quedando completo el ciclo cuando se obtiene la ficha de depósito en las cuentas bancarias del Colegio.</w:t>
      </w:r>
    </w:p>
    <w:p w:rsidR="00DE1BE3" w:rsidRPr="008F1082" w:rsidRDefault="00DE1BE3" w:rsidP="00DE1BE3">
      <w:pPr>
        <w:pStyle w:val="ROMANOS"/>
        <w:spacing w:after="0" w:line="240" w:lineRule="exact"/>
        <w:ind w:left="1083" w:firstLine="0"/>
        <w:rPr>
          <w:lang w:val="es-MX"/>
        </w:rPr>
      </w:pPr>
    </w:p>
    <w:p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rsidR="00DE1BE3" w:rsidRDefault="00DE1BE3" w:rsidP="00DE1BE3">
      <w:pPr>
        <w:pStyle w:val="ROMANOS"/>
        <w:spacing w:after="0" w:line="240" w:lineRule="exact"/>
        <w:rPr>
          <w:lang w:val="es-MX"/>
        </w:rPr>
      </w:pPr>
    </w:p>
    <w:p w:rsidR="006115B0" w:rsidRDefault="006115B0" w:rsidP="006115B0">
      <w:pPr>
        <w:pStyle w:val="ROMANOS"/>
        <w:numPr>
          <w:ilvl w:val="0"/>
          <w:numId w:val="12"/>
        </w:numPr>
        <w:spacing w:after="0" w:line="240" w:lineRule="exact"/>
        <w:rPr>
          <w:lang w:val="es-MX"/>
        </w:rPr>
      </w:pPr>
      <w:r>
        <w:rPr>
          <w:lang w:val="es-MX"/>
        </w:rPr>
        <w:t>No se realizan operaciones en el extranjero.</w:t>
      </w:r>
    </w:p>
    <w:p w:rsidR="006115B0" w:rsidRDefault="006115B0" w:rsidP="006115B0">
      <w:pPr>
        <w:pStyle w:val="ROMANOS"/>
        <w:numPr>
          <w:ilvl w:val="0"/>
          <w:numId w:val="12"/>
        </w:numPr>
        <w:spacing w:after="0" w:line="240" w:lineRule="exact"/>
        <w:rPr>
          <w:lang w:val="es-MX"/>
        </w:rPr>
      </w:pPr>
      <w:r>
        <w:rPr>
          <w:lang w:val="es-MX"/>
        </w:rPr>
        <w:t>No se cuenta con inversiones en acciones de Compañías Subsidiarias.</w:t>
      </w:r>
    </w:p>
    <w:p w:rsidR="006115B0" w:rsidRDefault="006115B0" w:rsidP="006115B0">
      <w:pPr>
        <w:pStyle w:val="ROMANOS"/>
        <w:numPr>
          <w:ilvl w:val="0"/>
          <w:numId w:val="12"/>
        </w:numPr>
        <w:spacing w:after="0" w:line="240" w:lineRule="exact"/>
        <w:rPr>
          <w:lang w:val="es-MX"/>
        </w:rPr>
      </w:pPr>
      <w:r>
        <w:rPr>
          <w:lang w:val="es-MX"/>
        </w:rPr>
        <w:t>No se cuenta con un Inventario al cierre del Ejercicio por lo que no tampoco se maneja un costo de lo vendido.</w:t>
      </w:r>
    </w:p>
    <w:p w:rsidR="006115B0" w:rsidRDefault="006115B0" w:rsidP="006115B0">
      <w:pPr>
        <w:pStyle w:val="ROMANOS"/>
        <w:numPr>
          <w:ilvl w:val="0"/>
          <w:numId w:val="12"/>
        </w:numPr>
        <w:spacing w:after="0" w:line="240" w:lineRule="exact"/>
        <w:rPr>
          <w:lang w:val="es-MX"/>
        </w:rPr>
      </w:pPr>
      <w:r>
        <w:rPr>
          <w:lang w:val="es-MX"/>
        </w:rPr>
        <w:t>No se cuentan con reservas actuariales.</w:t>
      </w:r>
    </w:p>
    <w:p w:rsidR="006115B0" w:rsidRDefault="006115B0" w:rsidP="006115B0">
      <w:pPr>
        <w:pStyle w:val="ROMANOS"/>
        <w:numPr>
          <w:ilvl w:val="0"/>
          <w:numId w:val="12"/>
        </w:numPr>
        <w:spacing w:after="0" w:line="240" w:lineRule="exact"/>
        <w:rPr>
          <w:lang w:val="es-MX"/>
        </w:rPr>
      </w:pPr>
      <w:r>
        <w:rPr>
          <w:lang w:val="es-MX"/>
        </w:rPr>
        <w:t>Las provisiones registradas corresponden a pasivos laborales informados en el rubro de PASIVO.</w:t>
      </w:r>
    </w:p>
    <w:p w:rsidR="006115B0" w:rsidRPr="008F1082" w:rsidRDefault="006115B0" w:rsidP="006115B0">
      <w:pPr>
        <w:pStyle w:val="ROMANOS"/>
        <w:numPr>
          <w:ilvl w:val="0"/>
          <w:numId w:val="12"/>
        </w:numPr>
        <w:spacing w:after="0" w:line="240" w:lineRule="exact"/>
        <w:rPr>
          <w:lang w:val="es-MX"/>
        </w:rPr>
      </w:pPr>
      <w:r>
        <w:rPr>
          <w:lang w:val="es-MX"/>
        </w:rPr>
        <w:t>No se cuenta con Reservas.</w:t>
      </w:r>
    </w:p>
    <w:p w:rsidR="00A07F16" w:rsidRDefault="00A07F16" w:rsidP="00DE1BE3">
      <w:pPr>
        <w:pStyle w:val="ROMANOS"/>
        <w:spacing w:after="0" w:line="240" w:lineRule="exact"/>
        <w:rPr>
          <w:lang w:val="es-MX"/>
        </w:rPr>
      </w:pPr>
    </w:p>
    <w:p w:rsidR="00A07F16" w:rsidRPr="008F1082" w:rsidRDefault="00A07F16" w:rsidP="00DE1BE3">
      <w:pPr>
        <w:pStyle w:val="ROMANOS"/>
        <w:spacing w:after="0" w:line="240" w:lineRule="exact"/>
        <w:rPr>
          <w:lang w:val="es-MX"/>
        </w:rPr>
      </w:pPr>
    </w:p>
    <w:p w:rsidR="00DE1BE3" w:rsidRDefault="00DE1BE3" w:rsidP="00DE1BE3">
      <w:pPr>
        <w:pStyle w:val="ROMANOS"/>
        <w:spacing w:after="0" w:line="240" w:lineRule="exact"/>
        <w:rPr>
          <w:b/>
          <w:lang w:val="es-MX"/>
        </w:rPr>
      </w:pPr>
      <w:r>
        <w:rPr>
          <w:b/>
          <w:lang w:val="es-MX"/>
        </w:rPr>
        <w:tab/>
      </w:r>
      <w:r w:rsidRPr="008F1082">
        <w:rPr>
          <w:b/>
          <w:lang w:val="es-MX"/>
        </w:rPr>
        <w:t>Gastos y Otras Pérdidas:</w:t>
      </w:r>
    </w:p>
    <w:p w:rsidR="00C2725B" w:rsidRPr="008F1082" w:rsidRDefault="00C2725B" w:rsidP="00DE1BE3">
      <w:pPr>
        <w:pStyle w:val="ROMANOS"/>
        <w:spacing w:after="0" w:line="240" w:lineRule="exact"/>
        <w:rPr>
          <w:b/>
          <w:lang w:val="es-MX"/>
        </w:rPr>
      </w:pPr>
    </w:p>
    <w:p w:rsidR="00DE1BE3" w:rsidRPr="008F1082" w:rsidRDefault="00DE1BE3" w:rsidP="00DE1BE3">
      <w:pPr>
        <w:pStyle w:val="ROMANOS"/>
        <w:spacing w:after="0" w:line="240" w:lineRule="exact"/>
        <w:rPr>
          <w:lang w:val="es-MX"/>
        </w:rPr>
      </w:pPr>
      <w:r>
        <w:rPr>
          <w:lang w:val="es-MX"/>
        </w:rPr>
        <w:tab/>
        <w:t>1.-</w:t>
      </w:r>
      <w:r w:rsidRPr="008F1082">
        <w:rPr>
          <w:lang w:val="es-MX"/>
        </w:rPr>
        <w:t xml:space="preserve">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w:t>
      </w:r>
      <w:r w:rsidRPr="008F1082">
        <w:rPr>
          <w:lang w:val="es-MX"/>
        </w:rPr>
        <w:lastRenderedPageBreak/>
        <w:t>documentación que ampare ese acuerdo o su fecha de pago, adjuntando los documentos idóneos que amparan la adquisición de los bienes o la prestación del servicio, entendiéndose devengado el gasto cuando se reconoce la obligación de pago.</w:t>
      </w:r>
    </w:p>
    <w:p w:rsidR="00DE1BE3" w:rsidRPr="008F1082" w:rsidRDefault="00DE1BE3" w:rsidP="00DE1BE3">
      <w:pPr>
        <w:pStyle w:val="ROMANOS"/>
        <w:spacing w:after="0" w:line="240" w:lineRule="exact"/>
        <w:ind w:left="1008" w:firstLine="0"/>
        <w:rPr>
          <w:lang w:val="es-MX"/>
        </w:rPr>
      </w:pPr>
    </w:p>
    <w:p w:rsidR="00DE1BE3" w:rsidRPr="008F1082" w:rsidRDefault="00DE1BE3" w:rsidP="00AA2F21">
      <w:pPr>
        <w:pStyle w:val="ROMANOS"/>
        <w:spacing w:after="0" w:line="240" w:lineRule="exact"/>
        <w:ind w:left="709"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rsidR="00DE1BE3" w:rsidRPr="008F1082" w:rsidRDefault="00DE1BE3" w:rsidP="00DE1BE3">
      <w:pPr>
        <w:pStyle w:val="ROMANOS"/>
        <w:spacing w:after="0" w:line="240" w:lineRule="exact"/>
        <w:ind w:left="1008" w:firstLine="0"/>
        <w:rPr>
          <w:lang w:val="es-MX"/>
        </w:rPr>
      </w:pPr>
    </w:p>
    <w:p w:rsidR="00DE1BE3" w:rsidRPr="008F1082" w:rsidRDefault="00DE1BE3" w:rsidP="00AA2F21">
      <w:pPr>
        <w:pStyle w:val="ROMANOS"/>
        <w:spacing w:after="0" w:line="240" w:lineRule="exact"/>
        <w:ind w:left="709" w:firstLine="0"/>
        <w:rPr>
          <w:lang w:val="es-MX"/>
        </w:rPr>
      </w:pPr>
      <w:r w:rsidRPr="008F1082">
        <w:rPr>
          <w:lang w:val="es-MX"/>
        </w:rPr>
        <w:t>A partir del ejercicio 2012 y con la entrada en vigor de la Ley General de Contabilidad Gubernamental ya no fueron consideradas como egresos del per</w:t>
      </w:r>
      <w:r w:rsidR="00B71FE4">
        <w:rPr>
          <w:lang w:val="es-MX"/>
        </w:rPr>
        <w:t>í</w:t>
      </w:r>
      <w:r w:rsidRPr="008F1082">
        <w:rPr>
          <w:lang w:val="es-MX"/>
        </w:rPr>
        <w:t>odo en que se adquieren para efectos del Estado de Actividades, registrándolas únicamente en la cuenta de activo a que corresponden sin incremento del Patrimonio Adquirido del Colegio.</w:t>
      </w:r>
    </w:p>
    <w:p w:rsidR="00301828" w:rsidRDefault="00301828" w:rsidP="00DE1BE3">
      <w:pPr>
        <w:pStyle w:val="INCISO"/>
        <w:spacing w:after="0" w:line="240" w:lineRule="exact"/>
        <w:ind w:left="360"/>
        <w:rPr>
          <w:b/>
          <w:smallCaps/>
        </w:rPr>
      </w:pPr>
    </w:p>
    <w:p w:rsidR="00DE1BE3" w:rsidRDefault="00DE1BE3" w:rsidP="00DE1BE3">
      <w:pPr>
        <w:pStyle w:val="INCISO"/>
        <w:spacing w:after="0" w:line="240" w:lineRule="exact"/>
        <w:ind w:left="360"/>
        <w:jc w:val="left"/>
        <w:rPr>
          <w:b/>
        </w:rPr>
      </w:pPr>
      <w:r>
        <w:rPr>
          <w:b/>
          <w:smallCaps/>
        </w:rPr>
        <w:tab/>
      </w:r>
      <w:r>
        <w:rPr>
          <w:b/>
          <w:smallCaps/>
        </w:rPr>
        <w:tab/>
      </w:r>
      <w:r>
        <w:rPr>
          <w:b/>
        </w:rPr>
        <w:t>Control de las Inversiones en Bienes Duraderos</w:t>
      </w:r>
    </w:p>
    <w:p w:rsidR="00DE1BE3" w:rsidRDefault="00DE1BE3" w:rsidP="00B04A0D">
      <w:pPr>
        <w:pStyle w:val="INCISO"/>
        <w:spacing w:after="0" w:line="240" w:lineRule="exact"/>
        <w:ind w:left="705" w:firstLine="0"/>
      </w:pPr>
      <w:r w:rsidRPr="00AA2F21">
        <w:t>Ex</w:t>
      </w:r>
      <w:r>
        <w:rPr>
          <w:b/>
        </w:rPr>
        <w:t>i</w:t>
      </w:r>
      <w:r>
        <w:t xml:space="preserve">sten controles físicos por los bienes duraderos adquiridos, se encuentran con los resguardos respectivos, los cuales elabora y custodia </w:t>
      </w:r>
      <w:r w:rsidR="000517EA">
        <w:t xml:space="preserve">la Dirección de Administración mediante el </w:t>
      </w:r>
      <w:r>
        <w:t xml:space="preserve"> Departamento de Recursos Materiales, Servicios y Control Patrimonial</w:t>
      </w:r>
      <w:r w:rsidR="000517EA">
        <w:t xml:space="preserve"> del Colegio de Estudios Científicos y Tecnológicos del Estado de Campeche.</w:t>
      </w:r>
    </w:p>
    <w:p w:rsidR="000517EA" w:rsidRDefault="000517EA" w:rsidP="004F3716">
      <w:pPr>
        <w:pStyle w:val="INCISO"/>
        <w:spacing w:after="0" w:line="240" w:lineRule="exact"/>
        <w:ind w:left="705" w:firstLine="0"/>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 xml:space="preserve">En una primera etapa se valuaron los activos </w:t>
      </w:r>
      <w:r w:rsidR="00E14ED3">
        <w:t>hasta el 31 de Diciembre de 2012, reconociendo su efecto mediante las cuentas contables del Estado de Situación Financiera.</w:t>
      </w:r>
    </w:p>
    <w:p w:rsidR="00E14ED3" w:rsidRDefault="00E14ED3" w:rsidP="00DE1BE3">
      <w:pPr>
        <w:pStyle w:val="INCISO"/>
        <w:spacing w:after="0" w:line="240" w:lineRule="exact"/>
        <w:ind w:left="705" w:firstLine="0"/>
        <w:jc w:val="left"/>
      </w:pPr>
    </w:p>
    <w:p w:rsidR="00E14ED3" w:rsidRDefault="00953222" w:rsidP="00DE1BE3">
      <w:pPr>
        <w:pStyle w:val="INCISO"/>
        <w:spacing w:after="0" w:line="240" w:lineRule="exact"/>
        <w:ind w:left="705" w:firstLine="0"/>
        <w:jc w:val="left"/>
      </w:pPr>
      <w:r>
        <w:t xml:space="preserve">En la segunda </w:t>
      </w:r>
      <w:r w:rsidR="0065031C">
        <w:t>etapa</w:t>
      </w:r>
      <w:r>
        <w:t xml:space="preserve"> se valuaron los activos hasta el 31 de Diciembre de </w:t>
      </w:r>
      <w:r w:rsidR="0065031C">
        <w:t xml:space="preserve">2014. </w:t>
      </w:r>
      <w:r>
        <w:t xml:space="preserve">El </w:t>
      </w:r>
      <w:r w:rsidR="00E14ED3">
        <w:t xml:space="preserve"> cálculo y determinación de la Depreciación Contable </w:t>
      </w:r>
      <w:r>
        <w:t xml:space="preserve">se realizó </w:t>
      </w:r>
      <w:r w:rsidR="00E14ED3">
        <w:t xml:space="preserve">de conformidad a las Reglas  de Valuación </w:t>
      </w:r>
      <w:r w:rsidR="00683B18">
        <w:t>dado</w:t>
      </w:r>
      <w:r w:rsidR="00E14ED3">
        <w:t xml:space="preserve"> a conocer por el Consejo de Armonización Contable.</w:t>
      </w:r>
    </w:p>
    <w:p w:rsidR="00E14ED3" w:rsidRDefault="00E14ED3" w:rsidP="00DE1BE3">
      <w:pPr>
        <w:pStyle w:val="INCISO"/>
        <w:spacing w:after="0" w:line="240" w:lineRule="exact"/>
        <w:ind w:left="705" w:firstLine="0"/>
        <w:jc w:val="left"/>
      </w:pPr>
    </w:p>
    <w:p w:rsidR="00E14ED3" w:rsidRPr="000D4DE6" w:rsidRDefault="00E14ED3" w:rsidP="00DE1BE3">
      <w:pPr>
        <w:pStyle w:val="INCISO"/>
        <w:spacing w:after="0" w:line="240" w:lineRule="exact"/>
        <w:ind w:left="705" w:firstLine="0"/>
        <w:jc w:val="left"/>
        <w:rPr>
          <w:b/>
        </w:rPr>
      </w:pPr>
      <w:r w:rsidRPr="000D4DE6">
        <w:rPr>
          <w:b/>
        </w:rPr>
        <w:t>REGISTRO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En el Registro Contable intervienen los siguientes </w:t>
      </w:r>
      <w:r w:rsidR="00683B18">
        <w:t>Áreas</w:t>
      </w:r>
      <w:r>
        <w:t>:</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Departamento de Contabilidad: Es responsable del registro de pólizas de operaciones diversas, reclasificaciones y ajustes. Las Pólizas de Reclasificación y de ajustes se elaboran al detectar </w:t>
      </w:r>
      <w:r w:rsidR="005838F2">
        <w:t>registros erróneos</w:t>
      </w:r>
      <w:r>
        <w:t>, con base en las revisiones mensuales que se realizan.</w:t>
      </w:r>
    </w:p>
    <w:p w:rsidR="00E14ED3" w:rsidRDefault="00E14ED3" w:rsidP="00DE1BE3">
      <w:pPr>
        <w:pStyle w:val="INCISO"/>
        <w:spacing w:after="0" w:line="240" w:lineRule="exact"/>
        <w:ind w:left="705" w:firstLine="0"/>
        <w:jc w:val="left"/>
      </w:pPr>
    </w:p>
    <w:p w:rsidR="00E14ED3" w:rsidRDefault="00683B18" w:rsidP="00DE1BE3">
      <w:pPr>
        <w:pStyle w:val="INCISO"/>
        <w:spacing w:after="0" w:line="240" w:lineRule="exact"/>
        <w:ind w:left="705" w:firstLine="0"/>
        <w:jc w:val="left"/>
      </w:pPr>
      <w:r>
        <w:t>Área</w:t>
      </w:r>
      <w:r w:rsidR="00E14ED3">
        <w:t xml:space="preserve"> de Nóminas: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rsidR="00E14ED3" w:rsidRDefault="00E14ED3" w:rsidP="00DE1BE3">
      <w:pPr>
        <w:pStyle w:val="INCISO"/>
        <w:spacing w:after="0" w:line="240" w:lineRule="exact"/>
        <w:ind w:left="705" w:firstLine="0"/>
        <w:jc w:val="left"/>
      </w:pPr>
    </w:p>
    <w:p w:rsidR="006115B0" w:rsidRDefault="006115B0" w:rsidP="00DE1BE3">
      <w:pPr>
        <w:pStyle w:val="INCISO"/>
        <w:spacing w:after="0" w:line="240" w:lineRule="exact"/>
        <w:ind w:left="705" w:firstLine="0"/>
        <w:jc w:val="left"/>
      </w:pPr>
    </w:p>
    <w:p w:rsidR="006115B0" w:rsidRDefault="006115B0" w:rsidP="00DE1BE3">
      <w:pPr>
        <w:pStyle w:val="INCISO"/>
        <w:spacing w:after="0" w:line="240" w:lineRule="exact"/>
        <w:ind w:left="705" w:firstLine="0"/>
        <w:jc w:val="left"/>
      </w:pPr>
    </w:p>
    <w:p w:rsidR="00E14ED3" w:rsidRPr="00DE1BE3" w:rsidRDefault="00683B18" w:rsidP="00DE1BE3">
      <w:pPr>
        <w:pStyle w:val="INCISO"/>
        <w:spacing w:after="0" w:line="240" w:lineRule="exact"/>
        <w:ind w:left="705" w:firstLine="0"/>
        <w:jc w:val="left"/>
      </w:pPr>
      <w:r>
        <w:t>Área</w:t>
      </w:r>
      <w:r w:rsidR="00E14ED3">
        <w:t xml:space="preserve"> de Recursos Materiales: Esta </w:t>
      </w:r>
      <w:r>
        <w:t>Área</w:t>
      </w:r>
      <w:r w:rsidR="00E14ED3">
        <w:t xml:space="preserve">  es la Encargada de realizar las operaciones de adquisición de bienes, contratación de servicios e inversiones en bienes muebles e inmuebles, reuniendo toda la documentación comprobatoria que sustente cada operación realizada que al pasar al área Contable se convierte en el documento Contabilizador.</w:t>
      </w:r>
    </w:p>
    <w:p w:rsidR="00FE2AE8" w:rsidRDefault="00FE2AE8" w:rsidP="00FE2AE8">
      <w:pPr>
        <w:pStyle w:val="INCISO"/>
        <w:spacing w:after="0" w:line="240" w:lineRule="exact"/>
      </w:pPr>
    </w:p>
    <w:p w:rsidR="007209A0" w:rsidRDefault="0007399A" w:rsidP="000D4DE6">
      <w:pPr>
        <w:pStyle w:val="INCISO"/>
        <w:spacing w:after="0" w:line="240" w:lineRule="exact"/>
        <w:ind w:left="705" w:firstLine="0"/>
      </w:pPr>
      <w:r>
        <w:t>7</w:t>
      </w:r>
      <w:r w:rsidR="007209A0" w:rsidRPr="000D4DE6">
        <w:rPr>
          <w:b/>
        </w:rPr>
        <w:t xml:space="preserve">.- </w:t>
      </w:r>
      <w:r w:rsidR="000D4DE6" w:rsidRPr="000D4DE6">
        <w:rPr>
          <w:b/>
        </w:rPr>
        <w:t>POSICI</w:t>
      </w:r>
      <w:r w:rsidR="004C23F9">
        <w:rPr>
          <w:b/>
        </w:rPr>
        <w:t>Ó</w:t>
      </w:r>
      <w:r w:rsidR="00AF64A8">
        <w:rPr>
          <w:b/>
        </w:rPr>
        <w:t xml:space="preserve">N </w:t>
      </w:r>
      <w:r w:rsidR="000D4DE6" w:rsidRPr="000D4DE6">
        <w:rPr>
          <w:b/>
        </w:rPr>
        <w:t xml:space="preserve"> EN MONEDA EXTRANJERA Y PROTECCI</w:t>
      </w:r>
      <w:r w:rsidR="004C23F9">
        <w:rPr>
          <w:b/>
        </w:rPr>
        <w:t>Ó</w:t>
      </w:r>
      <w:r w:rsidR="000D4DE6" w:rsidRPr="000D4DE6">
        <w:rPr>
          <w:b/>
        </w:rPr>
        <w:t xml:space="preserve">N POR RIESGO </w:t>
      </w:r>
      <w:r w:rsidR="00683B18" w:rsidRPr="000D4DE6">
        <w:rPr>
          <w:b/>
        </w:rPr>
        <w:t>CAMBIARIO</w:t>
      </w:r>
      <w:r w:rsidR="00683B18">
        <w:t>: No</w:t>
      </w:r>
      <w:r w:rsidR="007209A0">
        <w:t xml:space="preserve"> se manejan recursos en Moneda Extranjera ni protección contra riesgos Cambiarios.</w:t>
      </w:r>
    </w:p>
    <w:p w:rsidR="006C526B" w:rsidRDefault="006C526B" w:rsidP="000D4DE6">
      <w:pPr>
        <w:pStyle w:val="INCISO"/>
        <w:spacing w:after="0" w:line="240" w:lineRule="exact"/>
        <w:ind w:left="0" w:firstLine="705"/>
        <w:rPr>
          <w:b/>
        </w:rPr>
      </w:pPr>
    </w:p>
    <w:p w:rsidR="007209A0" w:rsidRPr="000D4DE6" w:rsidRDefault="0007399A" w:rsidP="000D4DE6">
      <w:pPr>
        <w:pStyle w:val="INCISO"/>
        <w:spacing w:after="0" w:line="240" w:lineRule="exact"/>
        <w:ind w:left="0" w:firstLine="705"/>
        <w:rPr>
          <w:b/>
        </w:rPr>
      </w:pPr>
      <w:r>
        <w:rPr>
          <w:b/>
        </w:rPr>
        <w:t>8</w:t>
      </w:r>
      <w:r w:rsidR="007209A0" w:rsidRPr="000D4DE6">
        <w:rPr>
          <w:b/>
        </w:rPr>
        <w:t>.- R</w:t>
      </w:r>
      <w:r w:rsidR="000D4DE6" w:rsidRPr="000D4DE6">
        <w:rPr>
          <w:b/>
        </w:rPr>
        <w:t>EPORTE ANAL</w:t>
      </w:r>
      <w:r w:rsidR="004C23F9">
        <w:rPr>
          <w:b/>
        </w:rPr>
        <w:t>Í</w:t>
      </w:r>
      <w:r w:rsidR="000D4DE6" w:rsidRPr="000D4DE6">
        <w:rPr>
          <w:b/>
        </w:rPr>
        <w:t>TICO DEL ACTIVO</w:t>
      </w:r>
    </w:p>
    <w:p w:rsidR="007209A0" w:rsidRDefault="007209A0" w:rsidP="00825435">
      <w:pPr>
        <w:pStyle w:val="INCISO"/>
        <w:spacing w:after="0" w:line="240" w:lineRule="exact"/>
        <w:ind w:left="0" w:firstLine="0"/>
      </w:pPr>
    </w:p>
    <w:p w:rsidR="007209A0" w:rsidRDefault="007209A0" w:rsidP="00825435">
      <w:pPr>
        <w:pStyle w:val="INCISO"/>
        <w:spacing w:after="0" w:line="240" w:lineRule="exact"/>
        <w:ind w:left="0" w:firstLine="0"/>
      </w:pPr>
      <w:r>
        <w:tab/>
        <w:t xml:space="preserve">Se </w:t>
      </w:r>
      <w:r w:rsidR="00953222">
        <w:t>ha integrado y depreciado los</w:t>
      </w:r>
      <w:r>
        <w:t xml:space="preserve"> activos del Colegio</w:t>
      </w:r>
      <w:r w:rsidR="006115B0">
        <w:t xml:space="preserve"> señalado en el rubro de Bienes Muebles e Inmuebles</w:t>
      </w:r>
      <w:r>
        <w:t>.</w:t>
      </w:r>
    </w:p>
    <w:p w:rsidR="000D4DE6" w:rsidRDefault="000D4DE6" w:rsidP="000D4DE6">
      <w:pPr>
        <w:pStyle w:val="INCISO"/>
        <w:spacing w:after="0" w:line="240" w:lineRule="exact"/>
        <w:ind w:left="705" w:firstLine="0"/>
        <w:rPr>
          <w:b/>
        </w:rPr>
      </w:pPr>
    </w:p>
    <w:p w:rsidR="000D4DE6" w:rsidRDefault="006C08CC" w:rsidP="000D4DE6">
      <w:pPr>
        <w:pStyle w:val="INCISO"/>
        <w:spacing w:after="0" w:line="240" w:lineRule="exact"/>
        <w:ind w:left="705" w:firstLine="0"/>
        <w:rPr>
          <w:b/>
        </w:rPr>
      </w:pPr>
      <w:r>
        <w:rPr>
          <w:b/>
        </w:rPr>
        <w:t>9</w:t>
      </w:r>
      <w:r w:rsidR="0007399A">
        <w:rPr>
          <w:b/>
        </w:rPr>
        <w:t>.- Fideicomisos, Mandatos y Análogos</w:t>
      </w:r>
    </w:p>
    <w:p w:rsidR="0007399A" w:rsidRDefault="0007399A" w:rsidP="000D4DE6">
      <w:pPr>
        <w:pStyle w:val="INCISO"/>
        <w:spacing w:after="0" w:line="240" w:lineRule="exact"/>
        <w:ind w:left="705" w:firstLine="0"/>
      </w:pPr>
      <w:r>
        <w:rPr>
          <w:b/>
        </w:rPr>
        <w:tab/>
      </w:r>
      <w:r>
        <w:rPr>
          <w:b/>
        </w:rPr>
        <w:tab/>
      </w:r>
      <w:r w:rsidRPr="0007399A">
        <w:t xml:space="preserve">No </w:t>
      </w:r>
      <w:r w:rsidR="006115B0">
        <w:t>se manejan fideicomisos.</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6C08CC">
        <w:rPr>
          <w:b/>
        </w:rPr>
        <w:t>0</w:t>
      </w:r>
      <w:r w:rsidRPr="0007399A">
        <w:rPr>
          <w:b/>
        </w:rPr>
        <w:t>. Reporte de la Recaudación</w:t>
      </w:r>
    </w:p>
    <w:p w:rsidR="0007399A" w:rsidRPr="0007399A" w:rsidRDefault="0007399A" w:rsidP="0007399A">
      <w:pPr>
        <w:pStyle w:val="INCISO"/>
        <w:spacing w:after="0" w:line="240" w:lineRule="exact"/>
        <w:ind w:left="1410" w:firstLine="0"/>
      </w:pPr>
      <w:r>
        <w:t>Se cuenta con ingresos propios por el cobro de Derechos a los alumnos tales como Retiro de Documentos, Credenciales, exámenes de regularización entre otros.</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6C08CC">
        <w:rPr>
          <w:b/>
        </w:rPr>
        <w:t>1</w:t>
      </w:r>
      <w:r w:rsidR="000D4DE6" w:rsidRPr="000D4DE6">
        <w:rPr>
          <w:b/>
        </w:rPr>
        <w:t xml:space="preserve">.- </w:t>
      </w:r>
      <w:r>
        <w:rPr>
          <w:b/>
        </w:rPr>
        <w:t>Información sobre la Deuda y el Reporte Analítico de la Deuda</w:t>
      </w:r>
    </w:p>
    <w:p w:rsidR="000D4DE6" w:rsidRDefault="000D4DE6" w:rsidP="000D4DE6">
      <w:pPr>
        <w:pStyle w:val="INCISO"/>
        <w:spacing w:after="0" w:line="240" w:lineRule="exact"/>
        <w:ind w:left="705" w:firstLine="0"/>
      </w:pPr>
      <w:r>
        <w:t xml:space="preserve"> No se ha contratado DEUDA PUBLICA ni con instituciones bancarias privadas o públicas</w:t>
      </w:r>
      <w:r w:rsidR="005838F2">
        <w:t>.</w:t>
      </w:r>
    </w:p>
    <w:p w:rsidR="000D4DE6" w:rsidRDefault="000D4DE6"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6C08CC">
        <w:rPr>
          <w:b/>
        </w:rPr>
        <w:t>2</w:t>
      </w:r>
      <w:r w:rsidRPr="0007399A">
        <w:rPr>
          <w:b/>
        </w:rPr>
        <w:t>.- Calificaciones Otorgadas</w:t>
      </w:r>
    </w:p>
    <w:p w:rsidR="0007399A" w:rsidRDefault="0007399A" w:rsidP="000D4DE6">
      <w:pPr>
        <w:pStyle w:val="INCISO"/>
        <w:spacing w:after="0" w:line="240" w:lineRule="exact"/>
        <w:ind w:left="705" w:firstLine="0"/>
      </w:pPr>
      <w:r>
        <w:t xml:space="preserve">No </w:t>
      </w:r>
      <w:r w:rsidR="006115B0">
        <w:t>contamos con calificaciones otorgadas.</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6C08CC">
        <w:rPr>
          <w:b/>
        </w:rPr>
        <w:t>3</w:t>
      </w:r>
      <w:r>
        <w:rPr>
          <w:b/>
        </w:rPr>
        <w:t>.- Proceso de Mejora</w:t>
      </w:r>
    </w:p>
    <w:p w:rsidR="0007399A" w:rsidRDefault="006115B0" w:rsidP="000D4DE6">
      <w:pPr>
        <w:pStyle w:val="INCISO"/>
        <w:spacing w:after="0" w:line="240" w:lineRule="exact"/>
        <w:ind w:left="705" w:firstLine="0"/>
      </w:pPr>
      <w:r>
        <w:t xml:space="preserve">a) </w:t>
      </w:r>
      <w:r w:rsidR="0007399A">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6C08CC">
        <w:rPr>
          <w:b/>
        </w:rPr>
        <w:t>4</w:t>
      </w:r>
      <w:r w:rsidRPr="0007399A">
        <w:rPr>
          <w:b/>
        </w:rPr>
        <w:t>.- Información por segmentos</w:t>
      </w:r>
    </w:p>
    <w:p w:rsidR="0007399A" w:rsidRPr="0007399A" w:rsidRDefault="0007399A" w:rsidP="000D4DE6">
      <w:pPr>
        <w:pStyle w:val="INCISO"/>
        <w:spacing w:after="0" w:line="240" w:lineRule="exact"/>
        <w:ind w:left="705" w:firstLine="0"/>
        <w:rPr>
          <w:b/>
        </w:rPr>
      </w:pPr>
    </w:p>
    <w:p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rsidR="0007399A" w:rsidRDefault="0007399A"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6C08CC">
        <w:rPr>
          <w:b/>
        </w:rPr>
        <w:t>5</w:t>
      </w:r>
      <w:r>
        <w:rPr>
          <w:b/>
        </w:rPr>
        <w:t>.- Eventos Posteriores al Cierre</w:t>
      </w:r>
    </w:p>
    <w:p w:rsidR="0007399A" w:rsidRDefault="0007399A" w:rsidP="000D4DE6">
      <w:pPr>
        <w:pStyle w:val="INCISO"/>
        <w:spacing w:after="0" w:line="240" w:lineRule="exact"/>
        <w:ind w:left="705" w:firstLine="0"/>
        <w:rPr>
          <w:b/>
        </w:rPr>
      </w:pPr>
    </w:p>
    <w:p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de la H. Junta Directiva previa opinión del Comisario</w:t>
      </w:r>
      <w:r>
        <w:t>.</w:t>
      </w:r>
    </w:p>
    <w:p w:rsidR="0007399A" w:rsidRDefault="0007399A" w:rsidP="000D4DE6">
      <w:pPr>
        <w:pStyle w:val="INCISO"/>
        <w:spacing w:after="0" w:line="240" w:lineRule="exact"/>
        <w:ind w:left="705" w:firstLine="0"/>
        <w:rPr>
          <w:b/>
        </w:rPr>
      </w:pPr>
    </w:p>
    <w:p w:rsidR="006115B0" w:rsidRDefault="006115B0" w:rsidP="000D4DE6">
      <w:pPr>
        <w:pStyle w:val="INCISO"/>
        <w:spacing w:after="0" w:line="240" w:lineRule="exact"/>
        <w:ind w:left="705" w:firstLine="0"/>
        <w:rPr>
          <w:b/>
        </w:rPr>
      </w:pPr>
    </w:p>
    <w:p w:rsidR="006115B0" w:rsidRDefault="006115B0" w:rsidP="000D4DE6">
      <w:pPr>
        <w:pStyle w:val="INCISO"/>
        <w:spacing w:after="0" w:line="240" w:lineRule="exact"/>
        <w:ind w:left="705" w:firstLine="0"/>
        <w:rPr>
          <w:b/>
        </w:rPr>
      </w:pPr>
    </w:p>
    <w:p w:rsidR="00825435" w:rsidRDefault="000D4DE6" w:rsidP="000D4DE6">
      <w:pPr>
        <w:pStyle w:val="INCISO"/>
        <w:spacing w:after="0" w:line="240" w:lineRule="exact"/>
        <w:ind w:left="705" w:firstLine="0"/>
        <w:rPr>
          <w:b/>
        </w:rPr>
      </w:pPr>
      <w:r w:rsidRPr="000D4DE6">
        <w:rPr>
          <w:b/>
        </w:rPr>
        <w:t>1</w:t>
      </w:r>
      <w:r w:rsidR="006C08CC">
        <w:rPr>
          <w:b/>
        </w:rPr>
        <w:t>6</w:t>
      </w:r>
      <w:r w:rsidRPr="000D4DE6">
        <w:rPr>
          <w:b/>
        </w:rPr>
        <w:t xml:space="preserve">.- </w:t>
      </w:r>
      <w:r w:rsidR="00822648" w:rsidRPr="000D4DE6">
        <w:rPr>
          <w:b/>
        </w:rPr>
        <w:t>P</w:t>
      </w:r>
      <w:r w:rsidRPr="000D4DE6">
        <w:rPr>
          <w:b/>
        </w:rPr>
        <w:t>ARTES RELACIONADAS</w:t>
      </w:r>
    </w:p>
    <w:p w:rsidR="00301828" w:rsidRPr="000D4DE6" w:rsidRDefault="00301828" w:rsidP="000D4DE6">
      <w:pPr>
        <w:pStyle w:val="INCISO"/>
        <w:spacing w:after="0" w:line="240" w:lineRule="exact"/>
        <w:ind w:left="705" w:firstLine="0"/>
        <w:rPr>
          <w:b/>
        </w:rPr>
      </w:pPr>
    </w:p>
    <w:p w:rsidR="00822648" w:rsidRDefault="00822648" w:rsidP="00825435">
      <w:pPr>
        <w:pStyle w:val="INCISO"/>
        <w:spacing w:after="0" w:line="240" w:lineRule="exact"/>
        <w:ind w:left="0" w:firstLine="0"/>
      </w:pPr>
      <w:r>
        <w:tab/>
      </w:r>
      <w:r>
        <w:tab/>
        <w:t>No se cuenta ni existen partes relacionadas que pudieran ejercer influencia significativa sobre la toma de decisiones financieras y operativas.</w:t>
      </w:r>
    </w:p>
    <w:p w:rsidR="00822648" w:rsidRDefault="00822648" w:rsidP="00825435">
      <w:pPr>
        <w:pStyle w:val="INCISO"/>
        <w:spacing w:after="0" w:line="240" w:lineRule="exact"/>
        <w:ind w:left="0" w:firstLine="0"/>
      </w:pPr>
    </w:p>
    <w:p w:rsidR="00301828" w:rsidRDefault="00301828" w:rsidP="00825435">
      <w:pPr>
        <w:pStyle w:val="INCISO"/>
        <w:spacing w:after="0" w:line="240" w:lineRule="exact"/>
        <w:ind w:left="0" w:firstLine="0"/>
      </w:pPr>
    </w:p>
    <w:p w:rsidR="00822648" w:rsidRPr="00DB27BE" w:rsidRDefault="00822648" w:rsidP="00825435">
      <w:pPr>
        <w:pStyle w:val="INCISO"/>
        <w:spacing w:after="0" w:line="240" w:lineRule="exact"/>
        <w:ind w:left="0" w:firstLine="0"/>
        <w:rPr>
          <w:b/>
        </w:rPr>
      </w:pPr>
      <w:r w:rsidRPr="00DB27BE">
        <w:rPr>
          <w:b/>
        </w:rPr>
        <w:t>Bajo Protesta de Decir Verdad Declaramos que los Estados Financieros y sus Notas son Razonablemente correctos y Responsabilidad del Emisor</w:t>
      </w:r>
    </w:p>
    <w:p w:rsidR="00822648" w:rsidRDefault="00822648" w:rsidP="00825435">
      <w:pPr>
        <w:pStyle w:val="INCISO"/>
        <w:spacing w:after="0" w:line="240" w:lineRule="exact"/>
        <w:ind w:left="0" w:firstLine="0"/>
      </w:pPr>
    </w:p>
    <w:p w:rsidR="00822648" w:rsidRPr="008F1082" w:rsidRDefault="00822648" w:rsidP="00825435">
      <w:pPr>
        <w:pStyle w:val="INCISO"/>
        <w:spacing w:after="0" w:line="240" w:lineRule="exact"/>
        <w:ind w:left="0" w:firstLine="0"/>
      </w:pPr>
    </w:p>
    <w:p w:rsidR="00540418" w:rsidRPr="008F1082" w:rsidRDefault="00540418" w:rsidP="00540418">
      <w:pPr>
        <w:pStyle w:val="Texto"/>
        <w:spacing w:after="0" w:line="240" w:lineRule="exact"/>
        <w:ind w:left="1440" w:hanging="360"/>
        <w:rPr>
          <w:szCs w:val="18"/>
        </w:rPr>
      </w:pPr>
    </w:p>
    <w:p w:rsidR="00B7789C" w:rsidRDefault="00374A07" w:rsidP="00374A07">
      <w:pPr>
        <w:pStyle w:val="INCISO"/>
        <w:spacing w:after="0" w:line="240" w:lineRule="exact"/>
        <w:rPr>
          <w:b/>
        </w:rPr>
      </w:pPr>
      <w:r>
        <w:rPr>
          <w:b/>
        </w:rPr>
        <w:t xml:space="preserve">         </w:t>
      </w:r>
      <w:r w:rsidR="00B7789C">
        <w:rPr>
          <w:b/>
        </w:rPr>
        <w:t>Elaboró:</w:t>
      </w:r>
      <w:r w:rsidR="00B7789C">
        <w:rPr>
          <w:b/>
        </w:rPr>
        <w:tab/>
      </w:r>
      <w:r w:rsidR="00B7789C">
        <w:rPr>
          <w:b/>
        </w:rPr>
        <w:tab/>
      </w:r>
      <w:r w:rsidR="00B7789C">
        <w:rPr>
          <w:b/>
        </w:rPr>
        <w:tab/>
      </w:r>
      <w:r w:rsidR="00B7789C">
        <w:rPr>
          <w:b/>
        </w:rPr>
        <w:tab/>
      </w:r>
      <w:r>
        <w:rPr>
          <w:b/>
        </w:rPr>
        <w:t xml:space="preserve">                 </w:t>
      </w:r>
      <w:r w:rsidR="00B7789C">
        <w:rPr>
          <w:b/>
        </w:rPr>
        <w:t>Revisó:</w:t>
      </w:r>
      <w:r w:rsidR="00B7789C">
        <w:rPr>
          <w:b/>
        </w:rPr>
        <w:tab/>
      </w:r>
      <w:r w:rsidR="00B7789C">
        <w:rPr>
          <w:b/>
        </w:rPr>
        <w:tab/>
      </w:r>
      <w:r w:rsidR="00B7789C">
        <w:rPr>
          <w:b/>
        </w:rPr>
        <w:tab/>
      </w:r>
      <w:r w:rsidR="00B7789C">
        <w:rPr>
          <w:b/>
        </w:rPr>
        <w:tab/>
      </w:r>
      <w:r w:rsidR="00B7789C">
        <w:rPr>
          <w:b/>
        </w:rPr>
        <w:tab/>
      </w:r>
      <w:r>
        <w:rPr>
          <w:b/>
        </w:rPr>
        <w:t xml:space="preserve">         </w:t>
      </w:r>
      <w:r w:rsidR="00B7789C">
        <w:rPr>
          <w:b/>
        </w:rPr>
        <w:t>Autorizó:</w:t>
      </w:r>
      <w:r w:rsidR="00B7789C">
        <w:rPr>
          <w:b/>
        </w:rPr>
        <w:tab/>
      </w:r>
      <w:r w:rsidR="00B7789C">
        <w:rPr>
          <w:b/>
        </w:rPr>
        <w:tab/>
      </w:r>
      <w:r w:rsidR="00B7789C">
        <w:rPr>
          <w:b/>
        </w:rPr>
        <w:tab/>
      </w:r>
      <w:r w:rsidR="00B7789C">
        <w:rPr>
          <w:b/>
        </w:rPr>
        <w:tab/>
      </w:r>
      <w:r w:rsidR="00B7789C">
        <w:rPr>
          <w:b/>
        </w:rPr>
        <w:tab/>
      </w:r>
    </w:p>
    <w:p w:rsidR="00B7789C" w:rsidRPr="00DB27BE" w:rsidRDefault="00B7789C" w:rsidP="00B7789C">
      <w:pPr>
        <w:pStyle w:val="INCISO"/>
        <w:spacing w:after="0" w:line="240" w:lineRule="exact"/>
        <w:ind w:left="0" w:firstLine="0"/>
        <w:rPr>
          <w:b/>
        </w:rPr>
      </w:pPr>
    </w:p>
    <w:p w:rsidR="00B7789C" w:rsidRDefault="00B7789C" w:rsidP="00B7789C">
      <w:pPr>
        <w:tabs>
          <w:tab w:val="left" w:pos="2132"/>
        </w:tabs>
        <w:rPr>
          <w:rFonts w:ascii="Arial" w:hAnsi="Arial" w:cs="Arial"/>
          <w:sz w:val="18"/>
          <w:szCs w:val="18"/>
        </w:rPr>
      </w:pPr>
      <w:r>
        <w:rPr>
          <w:rFonts w:ascii="Arial" w:hAnsi="Arial" w:cs="Arial"/>
          <w:sz w:val="18"/>
          <w:szCs w:val="18"/>
        </w:rPr>
        <w:tab/>
      </w:r>
    </w:p>
    <w:p w:rsidR="00B7789C" w:rsidRDefault="00B7789C" w:rsidP="00B7789C">
      <w:pPr>
        <w:tabs>
          <w:tab w:val="left" w:pos="2132"/>
        </w:tabs>
        <w:rPr>
          <w:rFonts w:ascii="Arial" w:hAnsi="Arial" w:cs="Arial"/>
          <w:sz w:val="18"/>
          <w:szCs w:val="18"/>
        </w:rPr>
      </w:pPr>
    </w:p>
    <w:p w:rsidR="00B7789C" w:rsidRPr="00DB27BE" w:rsidRDefault="00374A07" w:rsidP="00381AA2">
      <w:pPr>
        <w:tabs>
          <w:tab w:val="left" w:pos="2132"/>
        </w:tabs>
        <w:spacing w:after="0" w:line="240" w:lineRule="auto"/>
        <w:rPr>
          <w:rFonts w:ascii="Arial" w:hAnsi="Arial" w:cs="Arial"/>
          <w:b/>
          <w:sz w:val="18"/>
          <w:szCs w:val="18"/>
        </w:rPr>
      </w:pPr>
      <w:r>
        <w:rPr>
          <w:rFonts w:ascii="Arial" w:hAnsi="Arial" w:cs="Arial"/>
          <w:b/>
          <w:sz w:val="18"/>
          <w:szCs w:val="18"/>
        </w:rPr>
        <w:t xml:space="preserve">        </w:t>
      </w:r>
      <w:r w:rsidR="00B7789C" w:rsidRPr="00D55699">
        <w:rPr>
          <w:rFonts w:ascii="Arial" w:hAnsi="Arial" w:cs="Arial"/>
          <w:b/>
          <w:sz w:val="18"/>
          <w:szCs w:val="18"/>
        </w:rPr>
        <w:t xml:space="preserve"> C.P. J</w:t>
      </w:r>
      <w:r w:rsidR="00CE1072">
        <w:rPr>
          <w:rFonts w:ascii="Arial" w:hAnsi="Arial" w:cs="Arial"/>
          <w:b/>
          <w:sz w:val="18"/>
          <w:szCs w:val="18"/>
        </w:rPr>
        <w:t>AIME OMAR HUCHIN MIS</w:t>
      </w:r>
      <w:r w:rsidR="00B7789C" w:rsidRPr="00D55699">
        <w:rPr>
          <w:rFonts w:ascii="Arial" w:hAnsi="Arial" w:cs="Arial"/>
          <w:b/>
          <w:sz w:val="18"/>
          <w:szCs w:val="18"/>
        </w:rPr>
        <w:tab/>
      </w:r>
      <w:r>
        <w:rPr>
          <w:rFonts w:ascii="Arial" w:hAnsi="Arial" w:cs="Arial"/>
          <w:b/>
          <w:sz w:val="18"/>
          <w:szCs w:val="18"/>
        </w:rPr>
        <w:t xml:space="preserve">                </w:t>
      </w:r>
      <w:r w:rsidR="00B7789C" w:rsidRPr="00DB27BE">
        <w:rPr>
          <w:rFonts w:ascii="Arial" w:hAnsi="Arial" w:cs="Arial"/>
          <w:b/>
          <w:sz w:val="18"/>
          <w:szCs w:val="18"/>
        </w:rPr>
        <w:t>L</w:t>
      </w:r>
      <w:r w:rsidR="007F79EC">
        <w:rPr>
          <w:rFonts w:ascii="Arial" w:hAnsi="Arial" w:cs="Arial"/>
          <w:b/>
          <w:sz w:val="18"/>
          <w:szCs w:val="18"/>
        </w:rPr>
        <w:t>AF</w:t>
      </w:r>
      <w:r w:rsidR="00ED3049">
        <w:rPr>
          <w:rFonts w:ascii="Arial" w:hAnsi="Arial" w:cs="Arial"/>
          <w:b/>
          <w:sz w:val="18"/>
          <w:szCs w:val="18"/>
        </w:rPr>
        <w:t xml:space="preserve">. </w:t>
      </w:r>
      <w:r w:rsidR="007F79EC">
        <w:rPr>
          <w:rFonts w:ascii="Arial" w:hAnsi="Arial" w:cs="Arial"/>
          <w:b/>
          <w:sz w:val="18"/>
          <w:szCs w:val="18"/>
        </w:rPr>
        <w:t>INDIRA PATRICIA TACÚ PÉREZ</w:t>
      </w:r>
      <w:r w:rsidR="00B7789C">
        <w:rPr>
          <w:rFonts w:ascii="Arial" w:hAnsi="Arial" w:cs="Arial"/>
          <w:b/>
          <w:sz w:val="18"/>
          <w:szCs w:val="18"/>
        </w:rPr>
        <w:tab/>
      </w:r>
      <w:r w:rsidR="00B7789C">
        <w:rPr>
          <w:rFonts w:ascii="Arial" w:hAnsi="Arial" w:cs="Arial"/>
          <w:b/>
          <w:sz w:val="18"/>
          <w:szCs w:val="18"/>
        </w:rPr>
        <w:tab/>
      </w:r>
      <w:r w:rsidR="00ED3049">
        <w:rPr>
          <w:rFonts w:ascii="Arial" w:hAnsi="Arial" w:cs="Arial"/>
          <w:b/>
          <w:sz w:val="18"/>
          <w:szCs w:val="18"/>
        </w:rPr>
        <w:t>DRA. CINDY ROSSINA SARAVIA LOPEZ</w:t>
      </w:r>
    </w:p>
    <w:p w:rsidR="00B7789C" w:rsidRPr="00DB27BE" w:rsidRDefault="00374A07" w:rsidP="00381AA2">
      <w:pPr>
        <w:spacing w:after="0" w:line="240" w:lineRule="auto"/>
        <w:rPr>
          <w:rFonts w:ascii="Arial" w:hAnsi="Arial" w:cs="Arial"/>
          <w:b/>
          <w:sz w:val="18"/>
          <w:szCs w:val="18"/>
        </w:rPr>
      </w:pPr>
      <w:r>
        <w:rPr>
          <w:rFonts w:ascii="Arial" w:hAnsi="Arial" w:cs="Arial"/>
          <w:b/>
          <w:sz w:val="18"/>
          <w:szCs w:val="18"/>
        </w:rPr>
        <w:t xml:space="preserve">  </w:t>
      </w:r>
      <w:r w:rsidR="00CE1072">
        <w:rPr>
          <w:rFonts w:ascii="Arial" w:hAnsi="Arial" w:cs="Arial"/>
          <w:b/>
          <w:sz w:val="18"/>
          <w:szCs w:val="18"/>
        </w:rPr>
        <w:t xml:space="preserve">    SUBDIRECTOR DE CONTABILIDAD</w:t>
      </w:r>
      <w:r w:rsidR="00B7789C">
        <w:rPr>
          <w:rFonts w:ascii="Arial" w:hAnsi="Arial" w:cs="Arial"/>
          <w:b/>
          <w:sz w:val="18"/>
          <w:szCs w:val="18"/>
        </w:rPr>
        <w:tab/>
      </w:r>
      <w:r>
        <w:rPr>
          <w:rFonts w:ascii="Arial" w:hAnsi="Arial" w:cs="Arial"/>
          <w:b/>
          <w:sz w:val="18"/>
          <w:szCs w:val="18"/>
        </w:rPr>
        <w:t xml:space="preserve">         </w:t>
      </w:r>
      <w:r w:rsidR="00CE1072">
        <w:rPr>
          <w:rFonts w:ascii="Arial" w:hAnsi="Arial" w:cs="Arial"/>
          <w:b/>
          <w:sz w:val="18"/>
          <w:szCs w:val="18"/>
        </w:rPr>
        <w:t xml:space="preserve">    </w:t>
      </w:r>
      <w:r>
        <w:rPr>
          <w:rFonts w:ascii="Arial" w:hAnsi="Arial" w:cs="Arial"/>
          <w:b/>
          <w:sz w:val="18"/>
          <w:szCs w:val="18"/>
        </w:rPr>
        <w:t xml:space="preserve">             </w:t>
      </w:r>
      <w:r w:rsidR="00B7789C">
        <w:rPr>
          <w:rFonts w:ascii="Arial" w:hAnsi="Arial" w:cs="Arial"/>
          <w:b/>
          <w:sz w:val="18"/>
          <w:szCs w:val="18"/>
        </w:rPr>
        <w:t>D</w:t>
      </w:r>
      <w:r w:rsidR="00ED3049">
        <w:rPr>
          <w:rFonts w:ascii="Arial" w:hAnsi="Arial" w:cs="Arial"/>
          <w:b/>
          <w:sz w:val="18"/>
          <w:szCs w:val="18"/>
        </w:rPr>
        <w:t>IRECTOR</w:t>
      </w:r>
      <w:r w:rsidR="007F79EC">
        <w:rPr>
          <w:rFonts w:ascii="Arial" w:hAnsi="Arial" w:cs="Arial"/>
          <w:b/>
          <w:sz w:val="18"/>
          <w:szCs w:val="18"/>
        </w:rPr>
        <w:t>A</w:t>
      </w:r>
      <w:r w:rsidR="00ED3049">
        <w:rPr>
          <w:rFonts w:ascii="Arial" w:hAnsi="Arial" w:cs="Arial"/>
          <w:b/>
          <w:sz w:val="18"/>
          <w:szCs w:val="18"/>
        </w:rPr>
        <w:t xml:space="preserve"> ADMINISTRATIV</w:t>
      </w:r>
      <w:r w:rsidR="007F79EC">
        <w:rPr>
          <w:rFonts w:ascii="Arial" w:hAnsi="Arial" w:cs="Arial"/>
          <w:b/>
          <w:sz w:val="18"/>
          <w:szCs w:val="18"/>
        </w:rPr>
        <w:t>A</w:t>
      </w:r>
      <w:r w:rsidR="00B7789C">
        <w:rPr>
          <w:rFonts w:ascii="Arial" w:hAnsi="Arial" w:cs="Arial"/>
          <w:b/>
          <w:sz w:val="18"/>
          <w:szCs w:val="18"/>
        </w:rPr>
        <w:tab/>
      </w:r>
      <w:r w:rsidR="00B7789C">
        <w:rPr>
          <w:rFonts w:ascii="Arial" w:hAnsi="Arial" w:cs="Arial"/>
          <w:b/>
          <w:sz w:val="18"/>
          <w:szCs w:val="18"/>
        </w:rPr>
        <w:tab/>
      </w:r>
      <w:r w:rsidR="00B7789C">
        <w:rPr>
          <w:rFonts w:ascii="Arial" w:hAnsi="Arial" w:cs="Arial"/>
          <w:b/>
          <w:sz w:val="18"/>
          <w:szCs w:val="18"/>
        </w:rPr>
        <w:tab/>
      </w:r>
      <w:r w:rsidR="00CE1072">
        <w:rPr>
          <w:rFonts w:ascii="Arial" w:hAnsi="Arial" w:cs="Arial"/>
          <w:b/>
          <w:sz w:val="18"/>
          <w:szCs w:val="18"/>
        </w:rPr>
        <w:t xml:space="preserve">    </w:t>
      </w:r>
      <w:r w:rsidR="003E7A6F">
        <w:rPr>
          <w:rFonts w:ascii="Arial" w:hAnsi="Arial" w:cs="Arial"/>
          <w:b/>
          <w:sz w:val="18"/>
          <w:szCs w:val="18"/>
        </w:rPr>
        <w:t>DIRECTOR</w:t>
      </w:r>
      <w:r w:rsidR="00CF4653">
        <w:rPr>
          <w:rFonts w:ascii="Arial" w:hAnsi="Arial" w:cs="Arial"/>
          <w:b/>
          <w:sz w:val="18"/>
          <w:szCs w:val="18"/>
        </w:rPr>
        <w:t>A</w:t>
      </w:r>
      <w:r w:rsidR="003E7A6F">
        <w:rPr>
          <w:rFonts w:ascii="Arial" w:hAnsi="Arial" w:cs="Arial"/>
          <w:b/>
          <w:sz w:val="18"/>
          <w:szCs w:val="18"/>
        </w:rPr>
        <w:t xml:space="preserve"> GENERAL</w:t>
      </w:r>
    </w:p>
    <w:p w:rsidR="000D4DE6" w:rsidRPr="00B7789C" w:rsidRDefault="00374A07" w:rsidP="00381AA2">
      <w:pPr>
        <w:spacing w:after="0" w:line="240" w:lineRule="auto"/>
        <w:ind w:left="708" w:firstLine="708"/>
        <w:rPr>
          <w:rFonts w:ascii="Arial" w:hAnsi="Arial" w:cs="Arial"/>
          <w:sz w:val="18"/>
          <w:szCs w:val="18"/>
        </w:rPr>
      </w:pPr>
      <w:r>
        <w:rPr>
          <w:rFonts w:ascii="Arial" w:hAnsi="Arial" w:cs="Arial"/>
          <w:sz w:val="18"/>
          <w:szCs w:val="18"/>
        </w:rPr>
        <w:t xml:space="preserve"> </w:t>
      </w:r>
    </w:p>
    <w:p w:rsidR="00301828" w:rsidRDefault="00301828" w:rsidP="00157D81">
      <w:pPr>
        <w:spacing w:after="0" w:line="240" w:lineRule="auto"/>
        <w:ind w:left="708" w:firstLine="708"/>
        <w:rPr>
          <w:rFonts w:ascii="Arial" w:hAnsi="Arial" w:cs="Arial"/>
          <w:sz w:val="18"/>
          <w:szCs w:val="18"/>
          <w:lang w:val="es-ES"/>
        </w:rPr>
      </w:pPr>
    </w:p>
    <w:p w:rsidR="00301828" w:rsidRDefault="00301828" w:rsidP="00157D81">
      <w:pPr>
        <w:spacing w:after="0" w:line="240" w:lineRule="auto"/>
        <w:ind w:left="708" w:firstLine="708"/>
        <w:rPr>
          <w:rFonts w:ascii="Arial" w:hAnsi="Arial" w:cs="Arial"/>
          <w:sz w:val="18"/>
          <w:szCs w:val="18"/>
          <w:lang w:val="es-ES"/>
        </w:rPr>
      </w:pPr>
    </w:p>
    <w:p w:rsidR="00301828" w:rsidRPr="00301828" w:rsidRDefault="00301828" w:rsidP="00157D81">
      <w:pPr>
        <w:spacing w:after="0" w:line="240" w:lineRule="auto"/>
        <w:ind w:left="708" w:firstLine="708"/>
        <w:rPr>
          <w:rFonts w:ascii="Arial" w:hAnsi="Arial" w:cs="Arial"/>
          <w:sz w:val="18"/>
          <w:szCs w:val="18"/>
          <w:lang w:val="es-ES"/>
        </w:rPr>
      </w:pPr>
    </w:p>
    <w:p w:rsidR="000D4DE6" w:rsidRPr="00CF4653" w:rsidRDefault="000D4DE6" w:rsidP="00157D81">
      <w:pPr>
        <w:spacing w:after="0" w:line="240" w:lineRule="auto"/>
        <w:ind w:left="708" w:firstLine="708"/>
        <w:rPr>
          <w:rFonts w:ascii="Arial" w:hAnsi="Arial" w:cs="Arial"/>
          <w:sz w:val="18"/>
          <w:szCs w:val="18"/>
          <w:lang w:val="es-ES"/>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sectPr w:rsidR="004311BE" w:rsidRPr="008F1082"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44" w:rsidRDefault="004B5B44" w:rsidP="00EA5418">
      <w:pPr>
        <w:spacing w:after="0" w:line="240" w:lineRule="auto"/>
      </w:pPr>
      <w:r>
        <w:separator/>
      </w:r>
    </w:p>
  </w:endnote>
  <w:endnote w:type="continuationSeparator" w:id="0">
    <w:p w:rsidR="004B5B44" w:rsidRDefault="004B5B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44" w:rsidRPr="0013011C" w:rsidRDefault="004B5B4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07EEDDF8" wp14:editId="71C63361">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" strokecolor="#00b050" strokeweight="1.5pt">
              <o:lock v:ext="edit" shapetype="f"/>
            </v:line>
          </w:pict>
        </mc:Fallback>
      </mc:AlternateContent>
    </w:r>
    <w:sdt>
      <w:sdtPr>
        <w:rPr>
          <w:rFonts w:ascii="Soberana Sans Light" w:hAnsi="Soberana Sans Light"/>
        </w:rPr>
        <w:id w:val="1893461025"/>
        <w:docPartObj>
          <w:docPartGallery w:val="Page Numbers (Bottom of Page)"/>
          <w:docPartUnique/>
        </w:docPartObj>
      </w:sdtPr>
      <w:sdtContent/>
    </w:sdt>
  </w:p>
  <w:p w:rsidR="004B5B44" w:rsidRDefault="004B5B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44" w:rsidRPr="008E3652" w:rsidRDefault="004B5B4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5BAE0A98" wp14:editId="3ED95AE3">
              <wp:simplePos x="0" y="0"/>
              <wp:positionH relativeFrom="column">
                <wp:posOffset>-714375</wp:posOffset>
              </wp:positionH>
              <wp:positionV relativeFrom="paragraph">
                <wp:posOffset>-8890</wp:posOffset>
              </wp:positionV>
              <wp:extent cx="10084435" cy="16510"/>
              <wp:effectExtent l="0" t="0" r="1206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" strokecolor="#00b050" strokeweight="1.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44" w:rsidRDefault="004B5B44" w:rsidP="00EA5418">
      <w:pPr>
        <w:spacing w:after="0" w:line="240" w:lineRule="auto"/>
      </w:pPr>
      <w:r>
        <w:separator/>
      </w:r>
    </w:p>
  </w:footnote>
  <w:footnote w:type="continuationSeparator" w:id="0">
    <w:p w:rsidR="004B5B44" w:rsidRDefault="004B5B4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44" w:rsidRDefault="004B5B44">
    <w:pPr>
      <w:pStyle w:val="Encabezado"/>
    </w:pPr>
    <w:r>
      <w:rPr>
        <w:noProof/>
      </w:rPr>
      <mc:AlternateContent>
        <mc:Choice Requires="wpg">
          <w:drawing>
            <wp:anchor distT="0" distB="0" distL="114300" distR="114300" simplePos="0" relativeHeight="251665408" behindDoc="0" locked="0" layoutInCell="1" allowOverlap="1" wp14:anchorId="332EEDA8" wp14:editId="2A600233">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5"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B44" w:rsidRPr="00575275" w:rsidRDefault="004B5B44"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wps:txbx>
                      <wps:bodyPr rot="0" vert="horz" wrap="square" lIns="91440" tIns="45720" rIns="91440" bIns="45720" anchor="t" anchorCtr="0" upright="1">
                        <a:noAutofit/>
                      </wps:bodyPr>
                    </wps:wsp>
                    <wpg:grpSp>
                      <wpg:cNvPr id="7" name="9 Grupo"/>
                      <wpg:cNvGrpSpPr/>
                      <wpg:grpSpPr>
                        <a:xfrm>
                          <a:off x="2289657" y="0"/>
                          <a:ext cx="882726" cy="431597"/>
                          <a:chOff x="0" y="0"/>
                          <a:chExt cx="882726" cy="431597"/>
                        </a:xfrm>
                      </wpg:grpSpPr>
                      <pic:pic xmlns:pic="http://schemas.openxmlformats.org/drawingml/2006/picture">
                        <pic:nvPicPr>
                          <pic:cNvPr id="1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B44" w:rsidRDefault="004B5B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4B5B44" w:rsidRDefault="004B5B44" w:rsidP="00040466">
                              <w:pPr>
                                <w:jc w:val="both"/>
                                <w:rPr>
                                  <w:rFonts w:ascii="Soberana Titular" w:hAnsi="Soberana Titular" w:cs="Arial"/>
                                  <w:color w:val="808080" w:themeColor="background1" w:themeShade="80"/>
                                  <w:sz w:val="42"/>
                                  <w:szCs w:val="42"/>
                                </w:rPr>
                              </w:pPr>
                            </w:p>
                            <w:p w:rsidR="004B5B44" w:rsidRDefault="004B5B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B5B44" w:rsidRPr="00275FC6" w:rsidRDefault="004B5B4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TmdLm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838D3" w:rsidRPr="00575275" w:rsidRDefault="000838D3"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0838D3" w:rsidRDefault="000838D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E10C0">
                          <w:rPr>
                            <w:rFonts w:ascii="Soberana Titular" w:hAnsi="Soberana Titular" w:cs="Arial"/>
                            <w:color w:val="808080" w:themeColor="background1" w:themeShade="80"/>
                            <w:sz w:val="42"/>
                            <w:szCs w:val="42"/>
                          </w:rPr>
                          <w:t>8</w:t>
                        </w:r>
                      </w:p>
                      <w:p w:rsidR="000838D3" w:rsidRDefault="000838D3" w:rsidP="00040466">
                        <w:pPr>
                          <w:jc w:val="both"/>
                          <w:rPr>
                            <w:rFonts w:ascii="Soberana Titular" w:hAnsi="Soberana Titular" w:cs="Arial"/>
                            <w:color w:val="808080" w:themeColor="background1" w:themeShade="80"/>
                            <w:sz w:val="42"/>
                            <w:szCs w:val="42"/>
                          </w:rPr>
                        </w:pPr>
                      </w:p>
                      <w:p w:rsidR="000838D3" w:rsidRDefault="000838D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838D3" w:rsidRPr="00275FC6" w:rsidRDefault="000838D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404132E6" wp14:editId="204A6943">
              <wp:simplePos x="0" y="0"/>
              <wp:positionH relativeFrom="column">
                <wp:posOffset>-733425</wp:posOffset>
              </wp:positionH>
              <wp:positionV relativeFrom="paragraph">
                <wp:posOffset>320040</wp:posOffset>
              </wp:positionV>
              <wp:extent cx="10083800" cy="16510"/>
              <wp:effectExtent l="0" t="0" r="1270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" strokecolor="#00b05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44" w:rsidRPr="0013011C" w:rsidRDefault="004B5B44" w:rsidP="0013011C">
    <w:pPr>
      <w:pStyle w:val="Encabezado"/>
      <w:jc w:val="center"/>
      <w:rPr>
        <w:rFonts w:ascii="Soberana Sans Light" w:hAnsi="Soberana Sans Light"/>
      </w:rPr>
    </w:pPr>
    <w:r>
      <w:rPr>
        <w:rFonts w:ascii="Soberana Sans Light" w:hAnsi="Soberana Sans Light"/>
        <w:noProof/>
      </w:rPr>
      <mc:AlternateContent>
        <mc:Choice Requires="wpg">
          <w:drawing>
            <wp:anchor distT="0" distB="0" distL="114300" distR="114300" simplePos="0" relativeHeight="251668480" behindDoc="0" locked="0" layoutInCell="1" allowOverlap="1" wp14:anchorId="61B502A9" wp14:editId="7833E6A2">
              <wp:simplePos x="0" y="0"/>
              <wp:positionH relativeFrom="column">
                <wp:posOffset>2120900</wp:posOffset>
              </wp:positionH>
              <wp:positionV relativeFrom="paragraph">
                <wp:posOffset>-325120</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B44" w:rsidRDefault="004B5B44"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4B5B44" w:rsidRDefault="004B5B44" w:rsidP="00A913A4">
                            <w:pPr>
                              <w:spacing w:after="120"/>
                              <w:jc w:val="right"/>
                              <w:rPr>
                                <w:rFonts w:ascii="Soberana Titular" w:hAnsi="Soberana Titular" w:cs="Arial"/>
                                <w:color w:val="808080" w:themeColor="background1" w:themeShade="80"/>
                                <w:sz w:val="20"/>
                                <w:szCs w:val="20"/>
                                <w:lang w:val="es-ES"/>
                              </w:rPr>
                            </w:pPr>
                          </w:p>
                          <w:p w:rsidR="004B5B44" w:rsidRPr="00575275" w:rsidRDefault="004B5B44"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B44" w:rsidRDefault="004B5B44"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4B5B44" w:rsidRDefault="004B5B44"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B5B44" w:rsidRPr="00275FC6" w:rsidRDefault="004B5B44" w:rsidP="00EA2E03">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_x0000_s1031"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838D3" w:rsidRDefault="000838D3"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0838D3" w:rsidRDefault="000838D3" w:rsidP="00A913A4">
                      <w:pPr>
                        <w:spacing w:after="120"/>
                        <w:jc w:val="right"/>
                        <w:rPr>
                          <w:rFonts w:ascii="Soberana Titular" w:hAnsi="Soberana Titular" w:cs="Arial"/>
                          <w:color w:val="808080" w:themeColor="background1" w:themeShade="80"/>
                          <w:sz w:val="20"/>
                          <w:szCs w:val="20"/>
                          <w:lang w:val="es-ES"/>
                        </w:rPr>
                      </w:pPr>
                    </w:p>
                    <w:p w:rsidR="000838D3" w:rsidRPr="00575275" w:rsidRDefault="000838D3"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838D3" w:rsidRDefault="000838D3"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0838D3" w:rsidRDefault="000838D3"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838D3" w:rsidRPr="00275FC6" w:rsidRDefault="000838D3" w:rsidP="00EA2E03">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59264" behindDoc="0" locked="0" layoutInCell="1" allowOverlap="1" wp14:anchorId="7A23BB80" wp14:editId="47DD1802">
              <wp:simplePos x="0" y="0"/>
              <wp:positionH relativeFrom="column">
                <wp:posOffset>-711835</wp:posOffset>
              </wp:positionH>
              <wp:positionV relativeFrom="paragraph">
                <wp:posOffset>180340</wp:posOffset>
              </wp:positionV>
              <wp:extent cx="10084435" cy="16510"/>
              <wp:effectExtent l="0" t="0" r="1206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" strokecolor="#00b05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4">
    <w:nsid w:val="2C207BE8"/>
    <w:multiLevelType w:val="hybridMultilevel"/>
    <w:tmpl w:val="3B244E76"/>
    <w:lvl w:ilvl="0" w:tplc="8654AE96">
      <w:start w:val="1"/>
      <w:numFmt w:val="lowerLetter"/>
      <w:lvlText w:val="%1)"/>
      <w:lvlJc w:val="left"/>
      <w:pPr>
        <w:ind w:left="1008" w:hanging="360"/>
      </w:pPr>
      <w:rPr>
        <w:rFonts w:hint="default"/>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0">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1">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2">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3">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6"/>
  </w:num>
  <w:num w:numId="4">
    <w:abstractNumId w:val="2"/>
  </w:num>
  <w:num w:numId="5">
    <w:abstractNumId w:val="12"/>
  </w:num>
  <w:num w:numId="6">
    <w:abstractNumId w:val="5"/>
  </w:num>
  <w:num w:numId="7">
    <w:abstractNumId w:val="10"/>
  </w:num>
  <w:num w:numId="8">
    <w:abstractNumId w:val="11"/>
  </w:num>
  <w:num w:numId="9">
    <w:abstractNumId w:val="8"/>
  </w:num>
  <w:num w:numId="10">
    <w:abstractNumId w:val="13"/>
  </w:num>
  <w:num w:numId="11">
    <w:abstractNumId w:val="3"/>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879"/>
    <w:rsid w:val="00011813"/>
    <w:rsid w:val="00016156"/>
    <w:rsid w:val="00017A70"/>
    <w:rsid w:val="00021FF8"/>
    <w:rsid w:val="00031029"/>
    <w:rsid w:val="00031D45"/>
    <w:rsid w:val="000343BD"/>
    <w:rsid w:val="00034481"/>
    <w:rsid w:val="00035655"/>
    <w:rsid w:val="00036EF8"/>
    <w:rsid w:val="00040466"/>
    <w:rsid w:val="00042E03"/>
    <w:rsid w:val="00043ED3"/>
    <w:rsid w:val="000452ED"/>
    <w:rsid w:val="00045A10"/>
    <w:rsid w:val="000474F8"/>
    <w:rsid w:val="00050CF5"/>
    <w:rsid w:val="000517EA"/>
    <w:rsid w:val="00054347"/>
    <w:rsid w:val="00054FB8"/>
    <w:rsid w:val="000715C0"/>
    <w:rsid w:val="0007399A"/>
    <w:rsid w:val="00082AB5"/>
    <w:rsid w:val="000838D3"/>
    <w:rsid w:val="00084D04"/>
    <w:rsid w:val="0008574E"/>
    <w:rsid w:val="00085C9F"/>
    <w:rsid w:val="0009099A"/>
    <w:rsid w:val="000932CF"/>
    <w:rsid w:val="000943F9"/>
    <w:rsid w:val="00096BE9"/>
    <w:rsid w:val="00097434"/>
    <w:rsid w:val="000A127A"/>
    <w:rsid w:val="000A4BB9"/>
    <w:rsid w:val="000B1186"/>
    <w:rsid w:val="000B2ADA"/>
    <w:rsid w:val="000B43A7"/>
    <w:rsid w:val="000C65C1"/>
    <w:rsid w:val="000D11EC"/>
    <w:rsid w:val="000D40A8"/>
    <w:rsid w:val="000D4DE6"/>
    <w:rsid w:val="000D59F8"/>
    <w:rsid w:val="000D65DB"/>
    <w:rsid w:val="000D75EB"/>
    <w:rsid w:val="000E6D9F"/>
    <w:rsid w:val="000F631F"/>
    <w:rsid w:val="000F6624"/>
    <w:rsid w:val="00106D99"/>
    <w:rsid w:val="00110631"/>
    <w:rsid w:val="001127AC"/>
    <w:rsid w:val="001210DB"/>
    <w:rsid w:val="0012667C"/>
    <w:rsid w:val="0013011C"/>
    <w:rsid w:val="00136153"/>
    <w:rsid w:val="00141547"/>
    <w:rsid w:val="00144DAD"/>
    <w:rsid w:val="00145050"/>
    <w:rsid w:val="001560F7"/>
    <w:rsid w:val="00157D81"/>
    <w:rsid w:val="001621A9"/>
    <w:rsid w:val="00162881"/>
    <w:rsid w:val="00165BB4"/>
    <w:rsid w:val="00170FBF"/>
    <w:rsid w:val="00182EF0"/>
    <w:rsid w:val="001835A1"/>
    <w:rsid w:val="00184E35"/>
    <w:rsid w:val="001873B3"/>
    <w:rsid w:val="0019044E"/>
    <w:rsid w:val="001947FB"/>
    <w:rsid w:val="001A1FD4"/>
    <w:rsid w:val="001A26A1"/>
    <w:rsid w:val="001B1781"/>
    <w:rsid w:val="001B1B72"/>
    <w:rsid w:val="001B3984"/>
    <w:rsid w:val="001B4CAE"/>
    <w:rsid w:val="001B5C0C"/>
    <w:rsid w:val="001C0002"/>
    <w:rsid w:val="001C6FD8"/>
    <w:rsid w:val="001D4847"/>
    <w:rsid w:val="001D557F"/>
    <w:rsid w:val="001D5F24"/>
    <w:rsid w:val="001E1E75"/>
    <w:rsid w:val="001E5447"/>
    <w:rsid w:val="001E7072"/>
    <w:rsid w:val="001E7DAA"/>
    <w:rsid w:val="001F07EF"/>
    <w:rsid w:val="001F639A"/>
    <w:rsid w:val="00203601"/>
    <w:rsid w:val="00204C86"/>
    <w:rsid w:val="00207FEF"/>
    <w:rsid w:val="0021052F"/>
    <w:rsid w:val="00211EF7"/>
    <w:rsid w:val="002125A6"/>
    <w:rsid w:val="00227BA6"/>
    <w:rsid w:val="002461A3"/>
    <w:rsid w:val="002464F4"/>
    <w:rsid w:val="00254067"/>
    <w:rsid w:val="002541D7"/>
    <w:rsid w:val="00256B18"/>
    <w:rsid w:val="00256CE5"/>
    <w:rsid w:val="0026153D"/>
    <w:rsid w:val="00264426"/>
    <w:rsid w:val="0026447B"/>
    <w:rsid w:val="0026496F"/>
    <w:rsid w:val="00271518"/>
    <w:rsid w:val="00272452"/>
    <w:rsid w:val="00273987"/>
    <w:rsid w:val="002844B1"/>
    <w:rsid w:val="00285C99"/>
    <w:rsid w:val="002874B0"/>
    <w:rsid w:val="00291E8E"/>
    <w:rsid w:val="00296D21"/>
    <w:rsid w:val="002A159E"/>
    <w:rsid w:val="002A305C"/>
    <w:rsid w:val="002A70B3"/>
    <w:rsid w:val="002B2589"/>
    <w:rsid w:val="002B7525"/>
    <w:rsid w:val="002C4D6A"/>
    <w:rsid w:val="002D1939"/>
    <w:rsid w:val="002D2A62"/>
    <w:rsid w:val="002F4773"/>
    <w:rsid w:val="002F7AA0"/>
    <w:rsid w:val="00301828"/>
    <w:rsid w:val="00304CE2"/>
    <w:rsid w:val="00313DE6"/>
    <w:rsid w:val="003231A9"/>
    <w:rsid w:val="00323EF2"/>
    <w:rsid w:val="00331BC2"/>
    <w:rsid w:val="00332A48"/>
    <w:rsid w:val="00334835"/>
    <w:rsid w:val="0033520F"/>
    <w:rsid w:val="00335411"/>
    <w:rsid w:val="00336C1C"/>
    <w:rsid w:val="00340643"/>
    <w:rsid w:val="003415A3"/>
    <w:rsid w:val="00341F15"/>
    <w:rsid w:val="003452B4"/>
    <w:rsid w:val="00347450"/>
    <w:rsid w:val="00350192"/>
    <w:rsid w:val="00351E96"/>
    <w:rsid w:val="003634FB"/>
    <w:rsid w:val="00367D84"/>
    <w:rsid w:val="00372F40"/>
    <w:rsid w:val="00374A07"/>
    <w:rsid w:val="00376361"/>
    <w:rsid w:val="003812F3"/>
    <w:rsid w:val="00381AA2"/>
    <w:rsid w:val="00384612"/>
    <w:rsid w:val="0039091D"/>
    <w:rsid w:val="00393B03"/>
    <w:rsid w:val="0039566F"/>
    <w:rsid w:val="0039690E"/>
    <w:rsid w:val="00396C2B"/>
    <w:rsid w:val="003A0303"/>
    <w:rsid w:val="003A03E7"/>
    <w:rsid w:val="003A7C74"/>
    <w:rsid w:val="003B60B4"/>
    <w:rsid w:val="003B6C19"/>
    <w:rsid w:val="003C18E0"/>
    <w:rsid w:val="003C5AB4"/>
    <w:rsid w:val="003C655C"/>
    <w:rsid w:val="003D0EC3"/>
    <w:rsid w:val="003D1DD2"/>
    <w:rsid w:val="003D4443"/>
    <w:rsid w:val="003D5DBF"/>
    <w:rsid w:val="003E0B5B"/>
    <w:rsid w:val="003E7A6F"/>
    <w:rsid w:val="003E7FD0"/>
    <w:rsid w:val="003F0EA4"/>
    <w:rsid w:val="003F38D6"/>
    <w:rsid w:val="0040590B"/>
    <w:rsid w:val="00410B18"/>
    <w:rsid w:val="00414542"/>
    <w:rsid w:val="00414BEC"/>
    <w:rsid w:val="004206E1"/>
    <w:rsid w:val="004311BE"/>
    <w:rsid w:val="00431713"/>
    <w:rsid w:val="00435C10"/>
    <w:rsid w:val="0043756E"/>
    <w:rsid w:val="0044253C"/>
    <w:rsid w:val="004460DB"/>
    <w:rsid w:val="004507BA"/>
    <w:rsid w:val="00452839"/>
    <w:rsid w:val="00456544"/>
    <w:rsid w:val="00466F94"/>
    <w:rsid w:val="00470E3C"/>
    <w:rsid w:val="004714CF"/>
    <w:rsid w:val="00471C30"/>
    <w:rsid w:val="004724A4"/>
    <w:rsid w:val="00481A7C"/>
    <w:rsid w:val="00482962"/>
    <w:rsid w:val="00484C0D"/>
    <w:rsid w:val="00484ED6"/>
    <w:rsid w:val="004878F5"/>
    <w:rsid w:val="0049220F"/>
    <w:rsid w:val="00497D8B"/>
    <w:rsid w:val="004A05FB"/>
    <w:rsid w:val="004A1D6F"/>
    <w:rsid w:val="004A38BF"/>
    <w:rsid w:val="004A413A"/>
    <w:rsid w:val="004B0D34"/>
    <w:rsid w:val="004B4EC5"/>
    <w:rsid w:val="004B5B44"/>
    <w:rsid w:val="004B7C62"/>
    <w:rsid w:val="004C23F9"/>
    <w:rsid w:val="004C5414"/>
    <w:rsid w:val="004C7756"/>
    <w:rsid w:val="004D41B8"/>
    <w:rsid w:val="004D5461"/>
    <w:rsid w:val="004D642F"/>
    <w:rsid w:val="004D6875"/>
    <w:rsid w:val="004E10C0"/>
    <w:rsid w:val="004E3394"/>
    <w:rsid w:val="004E5A76"/>
    <w:rsid w:val="004E6678"/>
    <w:rsid w:val="004F1396"/>
    <w:rsid w:val="004F3716"/>
    <w:rsid w:val="004F4B88"/>
    <w:rsid w:val="004F5641"/>
    <w:rsid w:val="004F5D64"/>
    <w:rsid w:val="00501A1C"/>
    <w:rsid w:val="00505097"/>
    <w:rsid w:val="00507157"/>
    <w:rsid w:val="00510183"/>
    <w:rsid w:val="00510646"/>
    <w:rsid w:val="00516106"/>
    <w:rsid w:val="00521F70"/>
    <w:rsid w:val="00522632"/>
    <w:rsid w:val="00522EF3"/>
    <w:rsid w:val="00526FC5"/>
    <w:rsid w:val="005341F7"/>
    <w:rsid w:val="00534C2D"/>
    <w:rsid w:val="00540418"/>
    <w:rsid w:val="00540566"/>
    <w:rsid w:val="0054255C"/>
    <w:rsid w:val="00542CAB"/>
    <w:rsid w:val="005475AC"/>
    <w:rsid w:val="00552DB1"/>
    <w:rsid w:val="00556DF4"/>
    <w:rsid w:val="0056368A"/>
    <w:rsid w:val="005655CF"/>
    <w:rsid w:val="005675F9"/>
    <w:rsid w:val="0056781C"/>
    <w:rsid w:val="00567D48"/>
    <w:rsid w:val="00574266"/>
    <w:rsid w:val="00575275"/>
    <w:rsid w:val="00582212"/>
    <w:rsid w:val="005838F2"/>
    <w:rsid w:val="00593C87"/>
    <w:rsid w:val="0059467A"/>
    <w:rsid w:val="005A315E"/>
    <w:rsid w:val="005A4A2A"/>
    <w:rsid w:val="005A6DFF"/>
    <w:rsid w:val="005A77D2"/>
    <w:rsid w:val="005B0F09"/>
    <w:rsid w:val="005B24D9"/>
    <w:rsid w:val="005B7D53"/>
    <w:rsid w:val="005C1342"/>
    <w:rsid w:val="005C6032"/>
    <w:rsid w:val="005D0F0B"/>
    <w:rsid w:val="005D1D9D"/>
    <w:rsid w:val="005D3816"/>
    <w:rsid w:val="005D3D25"/>
    <w:rsid w:val="005D6737"/>
    <w:rsid w:val="005D6C8D"/>
    <w:rsid w:val="005E06B8"/>
    <w:rsid w:val="005E6525"/>
    <w:rsid w:val="005E7486"/>
    <w:rsid w:val="005F198D"/>
    <w:rsid w:val="005F4192"/>
    <w:rsid w:val="005F6679"/>
    <w:rsid w:val="005F71B5"/>
    <w:rsid w:val="00602ECE"/>
    <w:rsid w:val="0060703E"/>
    <w:rsid w:val="006115B0"/>
    <w:rsid w:val="00612B70"/>
    <w:rsid w:val="0061309B"/>
    <w:rsid w:val="00620204"/>
    <w:rsid w:val="00622E61"/>
    <w:rsid w:val="00624B75"/>
    <w:rsid w:val="00624F91"/>
    <w:rsid w:val="0062797E"/>
    <w:rsid w:val="006314AE"/>
    <w:rsid w:val="00632BE1"/>
    <w:rsid w:val="0063415B"/>
    <w:rsid w:val="0064412D"/>
    <w:rsid w:val="0065031C"/>
    <w:rsid w:val="00650A2E"/>
    <w:rsid w:val="0065101D"/>
    <w:rsid w:val="006519D5"/>
    <w:rsid w:val="00652D01"/>
    <w:rsid w:val="00656A25"/>
    <w:rsid w:val="00657478"/>
    <w:rsid w:val="00657F02"/>
    <w:rsid w:val="00660917"/>
    <w:rsid w:val="00661075"/>
    <w:rsid w:val="0066663A"/>
    <w:rsid w:val="0067234F"/>
    <w:rsid w:val="00683B18"/>
    <w:rsid w:val="00691D0B"/>
    <w:rsid w:val="006926A0"/>
    <w:rsid w:val="00692FA0"/>
    <w:rsid w:val="00693D8A"/>
    <w:rsid w:val="00695F16"/>
    <w:rsid w:val="006A1BC9"/>
    <w:rsid w:val="006A3E65"/>
    <w:rsid w:val="006A4773"/>
    <w:rsid w:val="006A74DE"/>
    <w:rsid w:val="006A75B3"/>
    <w:rsid w:val="006A790B"/>
    <w:rsid w:val="006B1237"/>
    <w:rsid w:val="006B1FE7"/>
    <w:rsid w:val="006B6DC3"/>
    <w:rsid w:val="006C0640"/>
    <w:rsid w:val="006C08CC"/>
    <w:rsid w:val="006C4252"/>
    <w:rsid w:val="006C526B"/>
    <w:rsid w:val="006C6A4B"/>
    <w:rsid w:val="006E632B"/>
    <w:rsid w:val="006E77DD"/>
    <w:rsid w:val="006F4CDE"/>
    <w:rsid w:val="006F6071"/>
    <w:rsid w:val="00713884"/>
    <w:rsid w:val="00713F78"/>
    <w:rsid w:val="00717204"/>
    <w:rsid w:val="007209A0"/>
    <w:rsid w:val="00724B4B"/>
    <w:rsid w:val="007302BD"/>
    <w:rsid w:val="00736EFD"/>
    <w:rsid w:val="00742CE6"/>
    <w:rsid w:val="0074464D"/>
    <w:rsid w:val="0074687F"/>
    <w:rsid w:val="00752A0A"/>
    <w:rsid w:val="00757969"/>
    <w:rsid w:val="007631AE"/>
    <w:rsid w:val="00765744"/>
    <w:rsid w:val="00765EEB"/>
    <w:rsid w:val="00767532"/>
    <w:rsid w:val="007712D5"/>
    <w:rsid w:val="00772562"/>
    <w:rsid w:val="00776322"/>
    <w:rsid w:val="00783ADD"/>
    <w:rsid w:val="007863FF"/>
    <w:rsid w:val="007906D4"/>
    <w:rsid w:val="00792769"/>
    <w:rsid w:val="00795536"/>
    <w:rsid w:val="0079582C"/>
    <w:rsid w:val="00795B37"/>
    <w:rsid w:val="007A228E"/>
    <w:rsid w:val="007A4C79"/>
    <w:rsid w:val="007A6830"/>
    <w:rsid w:val="007A68E6"/>
    <w:rsid w:val="007B22A1"/>
    <w:rsid w:val="007B48F7"/>
    <w:rsid w:val="007B5CC6"/>
    <w:rsid w:val="007C5D91"/>
    <w:rsid w:val="007D2798"/>
    <w:rsid w:val="007D6E9A"/>
    <w:rsid w:val="007D76CD"/>
    <w:rsid w:val="007E6D12"/>
    <w:rsid w:val="007F79EC"/>
    <w:rsid w:val="00803DB1"/>
    <w:rsid w:val="008073D3"/>
    <w:rsid w:val="00811DAC"/>
    <w:rsid w:val="00814C61"/>
    <w:rsid w:val="00814FA6"/>
    <w:rsid w:val="00822648"/>
    <w:rsid w:val="00823210"/>
    <w:rsid w:val="00825435"/>
    <w:rsid w:val="00831F4D"/>
    <w:rsid w:val="00836B0A"/>
    <w:rsid w:val="00837DA1"/>
    <w:rsid w:val="0084026A"/>
    <w:rsid w:val="008457E7"/>
    <w:rsid w:val="0084746A"/>
    <w:rsid w:val="0085327C"/>
    <w:rsid w:val="008536E1"/>
    <w:rsid w:val="0086183D"/>
    <w:rsid w:val="00863357"/>
    <w:rsid w:val="00866655"/>
    <w:rsid w:val="00870E92"/>
    <w:rsid w:val="00883E3E"/>
    <w:rsid w:val="00884201"/>
    <w:rsid w:val="0089054E"/>
    <w:rsid w:val="00896767"/>
    <w:rsid w:val="00897781"/>
    <w:rsid w:val="008A54AB"/>
    <w:rsid w:val="008A6A55"/>
    <w:rsid w:val="008A6E4D"/>
    <w:rsid w:val="008A793D"/>
    <w:rsid w:val="008B0017"/>
    <w:rsid w:val="008B4DA2"/>
    <w:rsid w:val="008B5BBA"/>
    <w:rsid w:val="008C24E9"/>
    <w:rsid w:val="008D0085"/>
    <w:rsid w:val="008D58CB"/>
    <w:rsid w:val="008D6352"/>
    <w:rsid w:val="008D7381"/>
    <w:rsid w:val="008D792A"/>
    <w:rsid w:val="008E25CC"/>
    <w:rsid w:val="008E3652"/>
    <w:rsid w:val="008E3BF0"/>
    <w:rsid w:val="008E5932"/>
    <w:rsid w:val="008E7776"/>
    <w:rsid w:val="008F1082"/>
    <w:rsid w:val="008F4865"/>
    <w:rsid w:val="008F6D58"/>
    <w:rsid w:val="00903278"/>
    <w:rsid w:val="0090379C"/>
    <w:rsid w:val="00907FD8"/>
    <w:rsid w:val="0091121C"/>
    <w:rsid w:val="009141AF"/>
    <w:rsid w:val="00920A58"/>
    <w:rsid w:val="00923F1C"/>
    <w:rsid w:val="009242E5"/>
    <w:rsid w:val="009323B9"/>
    <w:rsid w:val="0093492C"/>
    <w:rsid w:val="009360E4"/>
    <w:rsid w:val="00946B24"/>
    <w:rsid w:val="00950D37"/>
    <w:rsid w:val="00953222"/>
    <w:rsid w:val="0095380B"/>
    <w:rsid w:val="00957043"/>
    <w:rsid w:val="0096171F"/>
    <w:rsid w:val="0096227A"/>
    <w:rsid w:val="00964106"/>
    <w:rsid w:val="009652D8"/>
    <w:rsid w:val="0096635F"/>
    <w:rsid w:val="00980077"/>
    <w:rsid w:val="009846A1"/>
    <w:rsid w:val="00990023"/>
    <w:rsid w:val="00994159"/>
    <w:rsid w:val="00995523"/>
    <w:rsid w:val="009B2123"/>
    <w:rsid w:val="009B56C3"/>
    <w:rsid w:val="009C2EFF"/>
    <w:rsid w:val="009C3095"/>
    <w:rsid w:val="009C5197"/>
    <w:rsid w:val="009D5D4C"/>
    <w:rsid w:val="009E0C43"/>
    <w:rsid w:val="009F19BE"/>
    <w:rsid w:val="009F23C4"/>
    <w:rsid w:val="009F2623"/>
    <w:rsid w:val="009F2702"/>
    <w:rsid w:val="009F2BA8"/>
    <w:rsid w:val="009F4A98"/>
    <w:rsid w:val="009F51CA"/>
    <w:rsid w:val="00A0271E"/>
    <w:rsid w:val="00A0518D"/>
    <w:rsid w:val="00A05DA0"/>
    <w:rsid w:val="00A07250"/>
    <w:rsid w:val="00A07F16"/>
    <w:rsid w:val="00A12731"/>
    <w:rsid w:val="00A12D5B"/>
    <w:rsid w:val="00A13571"/>
    <w:rsid w:val="00A141FF"/>
    <w:rsid w:val="00A206E7"/>
    <w:rsid w:val="00A26482"/>
    <w:rsid w:val="00A363B6"/>
    <w:rsid w:val="00A36A8F"/>
    <w:rsid w:val="00A379BB"/>
    <w:rsid w:val="00A40435"/>
    <w:rsid w:val="00A409E1"/>
    <w:rsid w:val="00A46BF5"/>
    <w:rsid w:val="00A504EF"/>
    <w:rsid w:val="00A515B8"/>
    <w:rsid w:val="00A54E21"/>
    <w:rsid w:val="00A60429"/>
    <w:rsid w:val="00A700DF"/>
    <w:rsid w:val="00A7196D"/>
    <w:rsid w:val="00A72512"/>
    <w:rsid w:val="00A72A86"/>
    <w:rsid w:val="00A73219"/>
    <w:rsid w:val="00A74402"/>
    <w:rsid w:val="00A7484B"/>
    <w:rsid w:val="00A74EB6"/>
    <w:rsid w:val="00A76F2F"/>
    <w:rsid w:val="00A80D72"/>
    <w:rsid w:val="00A8377C"/>
    <w:rsid w:val="00A86CC1"/>
    <w:rsid w:val="00A9101E"/>
    <w:rsid w:val="00A913A4"/>
    <w:rsid w:val="00A93A8F"/>
    <w:rsid w:val="00AA12DB"/>
    <w:rsid w:val="00AA19F0"/>
    <w:rsid w:val="00AA2562"/>
    <w:rsid w:val="00AA2F21"/>
    <w:rsid w:val="00AA3470"/>
    <w:rsid w:val="00AB0962"/>
    <w:rsid w:val="00AC5F32"/>
    <w:rsid w:val="00AD2FC7"/>
    <w:rsid w:val="00AD4C08"/>
    <w:rsid w:val="00AD5832"/>
    <w:rsid w:val="00AE0E42"/>
    <w:rsid w:val="00AE3F08"/>
    <w:rsid w:val="00AE70F1"/>
    <w:rsid w:val="00AF2523"/>
    <w:rsid w:val="00AF64A8"/>
    <w:rsid w:val="00B00114"/>
    <w:rsid w:val="00B002EC"/>
    <w:rsid w:val="00B02FDD"/>
    <w:rsid w:val="00B04A0D"/>
    <w:rsid w:val="00B146E2"/>
    <w:rsid w:val="00B2169B"/>
    <w:rsid w:val="00B24D70"/>
    <w:rsid w:val="00B2644E"/>
    <w:rsid w:val="00B26898"/>
    <w:rsid w:val="00B26B36"/>
    <w:rsid w:val="00B27378"/>
    <w:rsid w:val="00B30857"/>
    <w:rsid w:val="00B36DDE"/>
    <w:rsid w:val="00B40391"/>
    <w:rsid w:val="00B4465D"/>
    <w:rsid w:val="00B46619"/>
    <w:rsid w:val="00B46DE3"/>
    <w:rsid w:val="00B4701D"/>
    <w:rsid w:val="00B50D79"/>
    <w:rsid w:val="00B568D7"/>
    <w:rsid w:val="00B6182E"/>
    <w:rsid w:val="00B65CA6"/>
    <w:rsid w:val="00B71FE4"/>
    <w:rsid w:val="00B729FB"/>
    <w:rsid w:val="00B7789C"/>
    <w:rsid w:val="00B80434"/>
    <w:rsid w:val="00B849EE"/>
    <w:rsid w:val="00B84D02"/>
    <w:rsid w:val="00B85C9C"/>
    <w:rsid w:val="00B90AB4"/>
    <w:rsid w:val="00B94741"/>
    <w:rsid w:val="00BA0C5F"/>
    <w:rsid w:val="00BA2940"/>
    <w:rsid w:val="00BB1A40"/>
    <w:rsid w:val="00BB4CC4"/>
    <w:rsid w:val="00BC0448"/>
    <w:rsid w:val="00BC71FB"/>
    <w:rsid w:val="00BD07E9"/>
    <w:rsid w:val="00BD0813"/>
    <w:rsid w:val="00BD7452"/>
    <w:rsid w:val="00BE30DF"/>
    <w:rsid w:val="00BE4A6D"/>
    <w:rsid w:val="00BF7F85"/>
    <w:rsid w:val="00C03F63"/>
    <w:rsid w:val="00C0615B"/>
    <w:rsid w:val="00C12863"/>
    <w:rsid w:val="00C16C04"/>
    <w:rsid w:val="00C16E53"/>
    <w:rsid w:val="00C20647"/>
    <w:rsid w:val="00C25977"/>
    <w:rsid w:val="00C2725B"/>
    <w:rsid w:val="00C4202F"/>
    <w:rsid w:val="00C4695E"/>
    <w:rsid w:val="00C4714A"/>
    <w:rsid w:val="00C54F57"/>
    <w:rsid w:val="00C575C9"/>
    <w:rsid w:val="00C642D7"/>
    <w:rsid w:val="00C67D93"/>
    <w:rsid w:val="00C71B2D"/>
    <w:rsid w:val="00C72692"/>
    <w:rsid w:val="00C82724"/>
    <w:rsid w:val="00C86C59"/>
    <w:rsid w:val="00C871B2"/>
    <w:rsid w:val="00C91C5A"/>
    <w:rsid w:val="00C934E8"/>
    <w:rsid w:val="00C96AD0"/>
    <w:rsid w:val="00CB0B2F"/>
    <w:rsid w:val="00CB5279"/>
    <w:rsid w:val="00CB7FDC"/>
    <w:rsid w:val="00CC0E89"/>
    <w:rsid w:val="00CC254F"/>
    <w:rsid w:val="00CC37C1"/>
    <w:rsid w:val="00CD1208"/>
    <w:rsid w:val="00CD280A"/>
    <w:rsid w:val="00CD2AB3"/>
    <w:rsid w:val="00CD5524"/>
    <w:rsid w:val="00CD6D9A"/>
    <w:rsid w:val="00CE0E9C"/>
    <w:rsid w:val="00CE1072"/>
    <w:rsid w:val="00CF2BF4"/>
    <w:rsid w:val="00CF4653"/>
    <w:rsid w:val="00CF603F"/>
    <w:rsid w:val="00D00E92"/>
    <w:rsid w:val="00D02A1E"/>
    <w:rsid w:val="00D055EC"/>
    <w:rsid w:val="00D07003"/>
    <w:rsid w:val="00D100B2"/>
    <w:rsid w:val="00D101AC"/>
    <w:rsid w:val="00D1021D"/>
    <w:rsid w:val="00D11E8B"/>
    <w:rsid w:val="00D136C7"/>
    <w:rsid w:val="00D15F1A"/>
    <w:rsid w:val="00D17C1C"/>
    <w:rsid w:val="00D24C4B"/>
    <w:rsid w:val="00D41E8D"/>
    <w:rsid w:val="00D44728"/>
    <w:rsid w:val="00D44CFE"/>
    <w:rsid w:val="00D562FF"/>
    <w:rsid w:val="00D600FB"/>
    <w:rsid w:val="00D622EA"/>
    <w:rsid w:val="00D62869"/>
    <w:rsid w:val="00D62A9B"/>
    <w:rsid w:val="00D6416A"/>
    <w:rsid w:val="00D6567A"/>
    <w:rsid w:val="00D65EAA"/>
    <w:rsid w:val="00D66F1E"/>
    <w:rsid w:val="00D673FC"/>
    <w:rsid w:val="00D767A4"/>
    <w:rsid w:val="00D80C22"/>
    <w:rsid w:val="00D8112C"/>
    <w:rsid w:val="00D8337E"/>
    <w:rsid w:val="00D852FD"/>
    <w:rsid w:val="00D874F1"/>
    <w:rsid w:val="00D91394"/>
    <w:rsid w:val="00D943CD"/>
    <w:rsid w:val="00D94E12"/>
    <w:rsid w:val="00DB27BE"/>
    <w:rsid w:val="00DB504C"/>
    <w:rsid w:val="00DB7483"/>
    <w:rsid w:val="00DC0EA5"/>
    <w:rsid w:val="00DD4D3B"/>
    <w:rsid w:val="00DD5B34"/>
    <w:rsid w:val="00DD6557"/>
    <w:rsid w:val="00DE1BE3"/>
    <w:rsid w:val="00DE423C"/>
    <w:rsid w:val="00DF56C9"/>
    <w:rsid w:val="00DF6754"/>
    <w:rsid w:val="00E02F79"/>
    <w:rsid w:val="00E13E9A"/>
    <w:rsid w:val="00E14ED3"/>
    <w:rsid w:val="00E21CEA"/>
    <w:rsid w:val="00E22789"/>
    <w:rsid w:val="00E273D8"/>
    <w:rsid w:val="00E27EE2"/>
    <w:rsid w:val="00E30318"/>
    <w:rsid w:val="00E315E0"/>
    <w:rsid w:val="00E32708"/>
    <w:rsid w:val="00E372B6"/>
    <w:rsid w:val="00E52366"/>
    <w:rsid w:val="00E52902"/>
    <w:rsid w:val="00E56018"/>
    <w:rsid w:val="00E61A07"/>
    <w:rsid w:val="00E637AF"/>
    <w:rsid w:val="00E67F7C"/>
    <w:rsid w:val="00E70C57"/>
    <w:rsid w:val="00E74EBF"/>
    <w:rsid w:val="00E80676"/>
    <w:rsid w:val="00E81E8E"/>
    <w:rsid w:val="00EA2E03"/>
    <w:rsid w:val="00EA5418"/>
    <w:rsid w:val="00EA58BD"/>
    <w:rsid w:val="00EB51E1"/>
    <w:rsid w:val="00EB703E"/>
    <w:rsid w:val="00EB7F16"/>
    <w:rsid w:val="00EB7FF1"/>
    <w:rsid w:val="00EC52F0"/>
    <w:rsid w:val="00EC6955"/>
    <w:rsid w:val="00EC74A9"/>
    <w:rsid w:val="00ED1FD4"/>
    <w:rsid w:val="00ED3049"/>
    <w:rsid w:val="00ED44BA"/>
    <w:rsid w:val="00ED5526"/>
    <w:rsid w:val="00ED7221"/>
    <w:rsid w:val="00EE3B73"/>
    <w:rsid w:val="00EE794B"/>
    <w:rsid w:val="00F00417"/>
    <w:rsid w:val="00F04825"/>
    <w:rsid w:val="00F10B87"/>
    <w:rsid w:val="00F12A93"/>
    <w:rsid w:val="00F17C0D"/>
    <w:rsid w:val="00F2317E"/>
    <w:rsid w:val="00F3649B"/>
    <w:rsid w:val="00F5328D"/>
    <w:rsid w:val="00F550F2"/>
    <w:rsid w:val="00F560EB"/>
    <w:rsid w:val="00F61131"/>
    <w:rsid w:val="00F62093"/>
    <w:rsid w:val="00F70A98"/>
    <w:rsid w:val="00F710BA"/>
    <w:rsid w:val="00F74D74"/>
    <w:rsid w:val="00F755D0"/>
    <w:rsid w:val="00F83523"/>
    <w:rsid w:val="00F851E0"/>
    <w:rsid w:val="00F948D2"/>
    <w:rsid w:val="00FB0D27"/>
    <w:rsid w:val="00FB0E68"/>
    <w:rsid w:val="00FB1010"/>
    <w:rsid w:val="00FB3865"/>
    <w:rsid w:val="00FB7FD6"/>
    <w:rsid w:val="00FC110A"/>
    <w:rsid w:val="00FC44C4"/>
    <w:rsid w:val="00FD5A63"/>
    <w:rsid w:val="00FD5AA2"/>
    <w:rsid w:val="00FE2AE8"/>
    <w:rsid w:val="00FE2F0A"/>
    <w:rsid w:val="00FE3A7F"/>
    <w:rsid w:val="00FF3106"/>
    <w:rsid w:val="00FF3138"/>
    <w:rsid w:val="00FF3E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703">
      <w:bodyDiv w:val="1"/>
      <w:marLeft w:val="0"/>
      <w:marRight w:val="0"/>
      <w:marTop w:val="0"/>
      <w:marBottom w:val="0"/>
      <w:divBdr>
        <w:top w:val="none" w:sz="0" w:space="0" w:color="auto"/>
        <w:left w:val="none" w:sz="0" w:space="0" w:color="auto"/>
        <w:bottom w:val="none" w:sz="0" w:space="0" w:color="auto"/>
        <w:right w:val="none" w:sz="0" w:space="0" w:color="auto"/>
      </w:divBdr>
    </w:div>
    <w:div w:id="74325395">
      <w:bodyDiv w:val="1"/>
      <w:marLeft w:val="0"/>
      <w:marRight w:val="0"/>
      <w:marTop w:val="0"/>
      <w:marBottom w:val="0"/>
      <w:divBdr>
        <w:top w:val="none" w:sz="0" w:space="0" w:color="auto"/>
        <w:left w:val="none" w:sz="0" w:space="0" w:color="auto"/>
        <w:bottom w:val="none" w:sz="0" w:space="0" w:color="auto"/>
        <w:right w:val="none" w:sz="0" w:space="0" w:color="auto"/>
      </w:divBdr>
    </w:div>
    <w:div w:id="123159269">
      <w:bodyDiv w:val="1"/>
      <w:marLeft w:val="0"/>
      <w:marRight w:val="0"/>
      <w:marTop w:val="0"/>
      <w:marBottom w:val="0"/>
      <w:divBdr>
        <w:top w:val="none" w:sz="0" w:space="0" w:color="auto"/>
        <w:left w:val="none" w:sz="0" w:space="0" w:color="auto"/>
        <w:bottom w:val="none" w:sz="0" w:space="0" w:color="auto"/>
        <w:right w:val="none" w:sz="0" w:space="0" w:color="auto"/>
      </w:divBdr>
    </w:div>
    <w:div w:id="148715888">
      <w:bodyDiv w:val="1"/>
      <w:marLeft w:val="0"/>
      <w:marRight w:val="0"/>
      <w:marTop w:val="0"/>
      <w:marBottom w:val="0"/>
      <w:divBdr>
        <w:top w:val="none" w:sz="0" w:space="0" w:color="auto"/>
        <w:left w:val="none" w:sz="0" w:space="0" w:color="auto"/>
        <w:bottom w:val="none" w:sz="0" w:space="0" w:color="auto"/>
        <w:right w:val="none" w:sz="0" w:space="0" w:color="auto"/>
      </w:divBdr>
    </w:div>
    <w:div w:id="157306992">
      <w:bodyDiv w:val="1"/>
      <w:marLeft w:val="0"/>
      <w:marRight w:val="0"/>
      <w:marTop w:val="0"/>
      <w:marBottom w:val="0"/>
      <w:divBdr>
        <w:top w:val="none" w:sz="0" w:space="0" w:color="auto"/>
        <w:left w:val="none" w:sz="0" w:space="0" w:color="auto"/>
        <w:bottom w:val="none" w:sz="0" w:space="0" w:color="auto"/>
        <w:right w:val="none" w:sz="0" w:space="0" w:color="auto"/>
      </w:divBdr>
    </w:div>
    <w:div w:id="173884937">
      <w:bodyDiv w:val="1"/>
      <w:marLeft w:val="0"/>
      <w:marRight w:val="0"/>
      <w:marTop w:val="0"/>
      <w:marBottom w:val="0"/>
      <w:divBdr>
        <w:top w:val="none" w:sz="0" w:space="0" w:color="auto"/>
        <w:left w:val="none" w:sz="0" w:space="0" w:color="auto"/>
        <w:bottom w:val="none" w:sz="0" w:space="0" w:color="auto"/>
        <w:right w:val="none" w:sz="0" w:space="0" w:color="auto"/>
      </w:divBdr>
    </w:div>
    <w:div w:id="241061623">
      <w:bodyDiv w:val="1"/>
      <w:marLeft w:val="0"/>
      <w:marRight w:val="0"/>
      <w:marTop w:val="0"/>
      <w:marBottom w:val="0"/>
      <w:divBdr>
        <w:top w:val="none" w:sz="0" w:space="0" w:color="auto"/>
        <w:left w:val="none" w:sz="0" w:space="0" w:color="auto"/>
        <w:bottom w:val="none" w:sz="0" w:space="0" w:color="auto"/>
        <w:right w:val="none" w:sz="0" w:space="0" w:color="auto"/>
      </w:divBdr>
    </w:div>
    <w:div w:id="247354534">
      <w:bodyDiv w:val="1"/>
      <w:marLeft w:val="0"/>
      <w:marRight w:val="0"/>
      <w:marTop w:val="0"/>
      <w:marBottom w:val="0"/>
      <w:divBdr>
        <w:top w:val="none" w:sz="0" w:space="0" w:color="auto"/>
        <w:left w:val="none" w:sz="0" w:space="0" w:color="auto"/>
        <w:bottom w:val="none" w:sz="0" w:space="0" w:color="auto"/>
        <w:right w:val="none" w:sz="0" w:space="0" w:color="auto"/>
      </w:divBdr>
    </w:div>
    <w:div w:id="271130179">
      <w:bodyDiv w:val="1"/>
      <w:marLeft w:val="0"/>
      <w:marRight w:val="0"/>
      <w:marTop w:val="0"/>
      <w:marBottom w:val="0"/>
      <w:divBdr>
        <w:top w:val="none" w:sz="0" w:space="0" w:color="auto"/>
        <w:left w:val="none" w:sz="0" w:space="0" w:color="auto"/>
        <w:bottom w:val="none" w:sz="0" w:space="0" w:color="auto"/>
        <w:right w:val="none" w:sz="0" w:space="0" w:color="auto"/>
      </w:divBdr>
    </w:div>
    <w:div w:id="296034976">
      <w:bodyDiv w:val="1"/>
      <w:marLeft w:val="0"/>
      <w:marRight w:val="0"/>
      <w:marTop w:val="0"/>
      <w:marBottom w:val="0"/>
      <w:divBdr>
        <w:top w:val="none" w:sz="0" w:space="0" w:color="auto"/>
        <w:left w:val="none" w:sz="0" w:space="0" w:color="auto"/>
        <w:bottom w:val="none" w:sz="0" w:space="0" w:color="auto"/>
        <w:right w:val="none" w:sz="0" w:space="0" w:color="auto"/>
      </w:divBdr>
    </w:div>
    <w:div w:id="392437025">
      <w:bodyDiv w:val="1"/>
      <w:marLeft w:val="0"/>
      <w:marRight w:val="0"/>
      <w:marTop w:val="0"/>
      <w:marBottom w:val="0"/>
      <w:divBdr>
        <w:top w:val="none" w:sz="0" w:space="0" w:color="auto"/>
        <w:left w:val="none" w:sz="0" w:space="0" w:color="auto"/>
        <w:bottom w:val="none" w:sz="0" w:space="0" w:color="auto"/>
        <w:right w:val="none" w:sz="0" w:space="0" w:color="auto"/>
      </w:divBdr>
    </w:div>
    <w:div w:id="421417752">
      <w:bodyDiv w:val="1"/>
      <w:marLeft w:val="0"/>
      <w:marRight w:val="0"/>
      <w:marTop w:val="0"/>
      <w:marBottom w:val="0"/>
      <w:divBdr>
        <w:top w:val="none" w:sz="0" w:space="0" w:color="auto"/>
        <w:left w:val="none" w:sz="0" w:space="0" w:color="auto"/>
        <w:bottom w:val="none" w:sz="0" w:space="0" w:color="auto"/>
        <w:right w:val="none" w:sz="0" w:space="0" w:color="auto"/>
      </w:divBdr>
    </w:div>
    <w:div w:id="452527233">
      <w:bodyDiv w:val="1"/>
      <w:marLeft w:val="0"/>
      <w:marRight w:val="0"/>
      <w:marTop w:val="0"/>
      <w:marBottom w:val="0"/>
      <w:divBdr>
        <w:top w:val="none" w:sz="0" w:space="0" w:color="auto"/>
        <w:left w:val="none" w:sz="0" w:space="0" w:color="auto"/>
        <w:bottom w:val="none" w:sz="0" w:space="0" w:color="auto"/>
        <w:right w:val="none" w:sz="0" w:space="0" w:color="auto"/>
      </w:divBdr>
    </w:div>
    <w:div w:id="458187514">
      <w:bodyDiv w:val="1"/>
      <w:marLeft w:val="0"/>
      <w:marRight w:val="0"/>
      <w:marTop w:val="0"/>
      <w:marBottom w:val="0"/>
      <w:divBdr>
        <w:top w:val="none" w:sz="0" w:space="0" w:color="auto"/>
        <w:left w:val="none" w:sz="0" w:space="0" w:color="auto"/>
        <w:bottom w:val="none" w:sz="0" w:space="0" w:color="auto"/>
        <w:right w:val="none" w:sz="0" w:space="0" w:color="auto"/>
      </w:divBdr>
    </w:div>
    <w:div w:id="486242898">
      <w:bodyDiv w:val="1"/>
      <w:marLeft w:val="0"/>
      <w:marRight w:val="0"/>
      <w:marTop w:val="0"/>
      <w:marBottom w:val="0"/>
      <w:divBdr>
        <w:top w:val="none" w:sz="0" w:space="0" w:color="auto"/>
        <w:left w:val="none" w:sz="0" w:space="0" w:color="auto"/>
        <w:bottom w:val="none" w:sz="0" w:space="0" w:color="auto"/>
        <w:right w:val="none" w:sz="0" w:space="0" w:color="auto"/>
      </w:divBdr>
    </w:div>
    <w:div w:id="505634495">
      <w:bodyDiv w:val="1"/>
      <w:marLeft w:val="0"/>
      <w:marRight w:val="0"/>
      <w:marTop w:val="0"/>
      <w:marBottom w:val="0"/>
      <w:divBdr>
        <w:top w:val="none" w:sz="0" w:space="0" w:color="auto"/>
        <w:left w:val="none" w:sz="0" w:space="0" w:color="auto"/>
        <w:bottom w:val="none" w:sz="0" w:space="0" w:color="auto"/>
        <w:right w:val="none" w:sz="0" w:space="0" w:color="auto"/>
      </w:divBdr>
    </w:div>
    <w:div w:id="535969082">
      <w:bodyDiv w:val="1"/>
      <w:marLeft w:val="0"/>
      <w:marRight w:val="0"/>
      <w:marTop w:val="0"/>
      <w:marBottom w:val="0"/>
      <w:divBdr>
        <w:top w:val="none" w:sz="0" w:space="0" w:color="auto"/>
        <w:left w:val="none" w:sz="0" w:space="0" w:color="auto"/>
        <w:bottom w:val="none" w:sz="0" w:space="0" w:color="auto"/>
        <w:right w:val="none" w:sz="0" w:space="0" w:color="auto"/>
      </w:divBdr>
    </w:div>
    <w:div w:id="758792055">
      <w:bodyDiv w:val="1"/>
      <w:marLeft w:val="0"/>
      <w:marRight w:val="0"/>
      <w:marTop w:val="0"/>
      <w:marBottom w:val="0"/>
      <w:divBdr>
        <w:top w:val="none" w:sz="0" w:space="0" w:color="auto"/>
        <w:left w:val="none" w:sz="0" w:space="0" w:color="auto"/>
        <w:bottom w:val="none" w:sz="0" w:space="0" w:color="auto"/>
        <w:right w:val="none" w:sz="0" w:space="0" w:color="auto"/>
      </w:divBdr>
    </w:div>
    <w:div w:id="828593786">
      <w:bodyDiv w:val="1"/>
      <w:marLeft w:val="0"/>
      <w:marRight w:val="0"/>
      <w:marTop w:val="0"/>
      <w:marBottom w:val="0"/>
      <w:divBdr>
        <w:top w:val="none" w:sz="0" w:space="0" w:color="auto"/>
        <w:left w:val="none" w:sz="0" w:space="0" w:color="auto"/>
        <w:bottom w:val="none" w:sz="0" w:space="0" w:color="auto"/>
        <w:right w:val="none" w:sz="0" w:space="0" w:color="auto"/>
      </w:divBdr>
    </w:div>
    <w:div w:id="912858378">
      <w:bodyDiv w:val="1"/>
      <w:marLeft w:val="0"/>
      <w:marRight w:val="0"/>
      <w:marTop w:val="0"/>
      <w:marBottom w:val="0"/>
      <w:divBdr>
        <w:top w:val="none" w:sz="0" w:space="0" w:color="auto"/>
        <w:left w:val="none" w:sz="0" w:space="0" w:color="auto"/>
        <w:bottom w:val="none" w:sz="0" w:space="0" w:color="auto"/>
        <w:right w:val="none" w:sz="0" w:space="0" w:color="auto"/>
      </w:divBdr>
    </w:div>
    <w:div w:id="936451566">
      <w:bodyDiv w:val="1"/>
      <w:marLeft w:val="0"/>
      <w:marRight w:val="0"/>
      <w:marTop w:val="0"/>
      <w:marBottom w:val="0"/>
      <w:divBdr>
        <w:top w:val="none" w:sz="0" w:space="0" w:color="auto"/>
        <w:left w:val="none" w:sz="0" w:space="0" w:color="auto"/>
        <w:bottom w:val="none" w:sz="0" w:space="0" w:color="auto"/>
        <w:right w:val="none" w:sz="0" w:space="0" w:color="auto"/>
      </w:divBdr>
    </w:div>
    <w:div w:id="977952418">
      <w:bodyDiv w:val="1"/>
      <w:marLeft w:val="0"/>
      <w:marRight w:val="0"/>
      <w:marTop w:val="0"/>
      <w:marBottom w:val="0"/>
      <w:divBdr>
        <w:top w:val="none" w:sz="0" w:space="0" w:color="auto"/>
        <w:left w:val="none" w:sz="0" w:space="0" w:color="auto"/>
        <w:bottom w:val="none" w:sz="0" w:space="0" w:color="auto"/>
        <w:right w:val="none" w:sz="0" w:space="0" w:color="auto"/>
      </w:divBdr>
    </w:div>
    <w:div w:id="989134911">
      <w:bodyDiv w:val="1"/>
      <w:marLeft w:val="0"/>
      <w:marRight w:val="0"/>
      <w:marTop w:val="0"/>
      <w:marBottom w:val="0"/>
      <w:divBdr>
        <w:top w:val="none" w:sz="0" w:space="0" w:color="auto"/>
        <w:left w:val="none" w:sz="0" w:space="0" w:color="auto"/>
        <w:bottom w:val="none" w:sz="0" w:space="0" w:color="auto"/>
        <w:right w:val="none" w:sz="0" w:space="0" w:color="auto"/>
      </w:divBdr>
    </w:div>
    <w:div w:id="1024091172">
      <w:bodyDiv w:val="1"/>
      <w:marLeft w:val="0"/>
      <w:marRight w:val="0"/>
      <w:marTop w:val="0"/>
      <w:marBottom w:val="0"/>
      <w:divBdr>
        <w:top w:val="none" w:sz="0" w:space="0" w:color="auto"/>
        <w:left w:val="none" w:sz="0" w:space="0" w:color="auto"/>
        <w:bottom w:val="none" w:sz="0" w:space="0" w:color="auto"/>
        <w:right w:val="none" w:sz="0" w:space="0" w:color="auto"/>
      </w:divBdr>
    </w:div>
    <w:div w:id="1038356013">
      <w:bodyDiv w:val="1"/>
      <w:marLeft w:val="0"/>
      <w:marRight w:val="0"/>
      <w:marTop w:val="0"/>
      <w:marBottom w:val="0"/>
      <w:divBdr>
        <w:top w:val="none" w:sz="0" w:space="0" w:color="auto"/>
        <w:left w:val="none" w:sz="0" w:space="0" w:color="auto"/>
        <w:bottom w:val="none" w:sz="0" w:space="0" w:color="auto"/>
        <w:right w:val="none" w:sz="0" w:space="0" w:color="auto"/>
      </w:divBdr>
    </w:div>
    <w:div w:id="1102456311">
      <w:bodyDiv w:val="1"/>
      <w:marLeft w:val="0"/>
      <w:marRight w:val="0"/>
      <w:marTop w:val="0"/>
      <w:marBottom w:val="0"/>
      <w:divBdr>
        <w:top w:val="none" w:sz="0" w:space="0" w:color="auto"/>
        <w:left w:val="none" w:sz="0" w:space="0" w:color="auto"/>
        <w:bottom w:val="none" w:sz="0" w:space="0" w:color="auto"/>
        <w:right w:val="none" w:sz="0" w:space="0" w:color="auto"/>
      </w:divBdr>
    </w:div>
    <w:div w:id="1191261890">
      <w:bodyDiv w:val="1"/>
      <w:marLeft w:val="0"/>
      <w:marRight w:val="0"/>
      <w:marTop w:val="0"/>
      <w:marBottom w:val="0"/>
      <w:divBdr>
        <w:top w:val="none" w:sz="0" w:space="0" w:color="auto"/>
        <w:left w:val="none" w:sz="0" w:space="0" w:color="auto"/>
        <w:bottom w:val="none" w:sz="0" w:space="0" w:color="auto"/>
        <w:right w:val="none" w:sz="0" w:space="0" w:color="auto"/>
      </w:divBdr>
    </w:div>
    <w:div w:id="1307276103">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44919831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2609228">
      <w:bodyDiv w:val="1"/>
      <w:marLeft w:val="0"/>
      <w:marRight w:val="0"/>
      <w:marTop w:val="0"/>
      <w:marBottom w:val="0"/>
      <w:divBdr>
        <w:top w:val="none" w:sz="0" w:space="0" w:color="auto"/>
        <w:left w:val="none" w:sz="0" w:space="0" w:color="auto"/>
        <w:bottom w:val="none" w:sz="0" w:space="0" w:color="auto"/>
        <w:right w:val="none" w:sz="0" w:space="0" w:color="auto"/>
      </w:divBdr>
    </w:div>
    <w:div w:id="1633291959">
      <w:bodyDiv w:val="1"/>
      <w:marLeft w:val="0"/>
      <w:marRight w:val="0"/>
      <w:marTop w:val="0"/>
      <w:marBottom w:val="0"/>
      <w:divBdr>
        <w:top w:val="none" w:sz="0" w:space="0" w:color="auto"/>
        <w:left w:val="none" w:sz="0" w:space="0" w:color="auto"/>
        <w:bottom w:val="none" w:sz="0" w:space="0" w:color="auto"/>
        <w:right w:val="none" w:sz="0" w:space="0" w:color="auto"/>
      </w:divBdr>
    </w:div>
    <w:div w:id="1664357791">
      <w:bodyDiv w:val="1"/>
      <w:marLeft w:val="0"/>
      <w:marRight w:val="0"/>
      <w:marTop w:val="0"/>
      <w:marBottom w:val="0"/>
      <w:divBdr>
        <w:top w:val="none" w:sz="0" w:space="0" w:color="auto"/>
        <w:left w:val="none" w:sz="0" w:space="0" w:color="auto"/>
        <w:bottom w:val="none" w:sz="0" w:space="0" w:color="auto"/>
        <w:right w:val="none" w:sz="0" w:space="0" w:color="auto"/>
      </w:divBdr>
    </w:div>
    <w:div w:id="1743989839">
      <w:bodyDiv w:val="1"/>
      <w:marLeft w:val="0"/>
      <w:marRight w:val="0"/>
      <w:marTop w:val="0"/>
      <w:marBottom w:val="0"/>
      <w:divBdr>
        <w:top w:val="none" w:sz="0" w:space="0" w:color="auto"/>
        <w:left w:val="none" w:sz="0" w:space="0" w:color="auto"/>
        <w:bottom w:val="none" w:sz="0" w:space="0" w:color="auto"/>
        <w:right w:val="none" w:sz="0" w:space="0" w:color="auto"/>
      </w:divBdr>
    </w:div>
    <w:div w:id="1790970012">
      <w:bodyDiv w:val="1"/>
      <w:marLeft w:val="0"/>
      <w:marRight w:val="0"/>
      <w:marTop w:val="0"/>
      <w:marBottom w:val="0"/>
      <w:divBdr>
        <w:top w:val="none" w:sz="0" w:space="0" w:color="auto"/>
        <w:left w:val="none" w:sz="0" w:space="0" w:color="auto"/>
        <w:bottom w:val="none" w:sz="0" w:space="0" w:color="auto"/>
        <w:right w:val="none" w:sz="0" w:space="0" w:color="auto"/>
      </w:divBdr>
    </w:div>
    <w:div w:id="1801847582">
      <w:bodyDiv w:val="1"/>
      <w:marLeft w:val="0"/>
      <w:marRight w:val="0"/>
      <w:marTop w:val="0"/>
      <w:marBottom w:val="0"/>
      <w:divBdr>
        <w:top w:val="none" w:sz="0" w:space="0" w:color="auto"/>
        <w:left w:val="none" w:sz="0" w:space="0" w:color="auto"/>
        <w:bottom w:val="none" w:sz="0" w:space="0" w:color="auto"/>
        <w:right w:val="none" w:sz="0" w:space="0" w:color="auto"/>
      </w:divBdr>
    </w:div>
    <w:div w:id="1860116915">
      <w:bodyDiv w:val="1"/>
      <w:marLeft w:val="0"/>
      <w:marRight w:val="0"/>
      <w:marTop w:val="0"/>
      <w:marBottom w:val="0"/>
      <w:divBdr>
        <w:top w:val="none" w:sz="0" w:space="0" w:color="auto"/>
        <w:left w:val="none" w:sz="0" w:space="0" w:color="auto"/>
        <w:bottom w:val="none" w:sz="0" w:space="0" w:color="auto"/>
        <w:right w:val="none" w:sz="0" w:space="0" w:color="auto"/>
      </w:divBdr>
    </w:div>
    <w:div w:id="1897936760">
      <w:bodyDiv w:val="1"/>
      <w:marLeft w:val="0"/>
      <w:marRight w:val="0"/>
      <w:marTop w:val="0"/>
      <w:marBottom w:val="0"/>
      <w:divBdr>
        <w:top w:val="none" w:sz="0" w:space="0" w:color="auto"/>
        <w:left w:val="none" w:sz="0" w:space="0" w:color="auto"/>
        <w:bottom w:val="none" w:sz="0" w:space="0" w:color="auto"/>
        <w:right w:val="none" w:sz="0" w:space="0" w:color="auto"/>
      </w:divBdr>
    </w:div>
    <w:div w:id="2008239608">
      <w:bodyDiv w:val="1"/>
      <w:marLeft w:val="0"/>
      <w:marRight w:val="0"/>
      <w:marTop w:val="0"/>
      <w:marBottom w:val="0"/>
      <w:divBdr>
        <w:top w:val="none" w:sz="0" w:space="0" w:color="auto"/>
        <w:left w:val="none" w:sz="0" w:space="0" w:color="auto"/>
        <w:bottom w:val="none" w:sz="0" w:space="0" w:color="auto"/>
        <w:right w:val="none" w:sz="0" w:space="0" w:color="auto"/>
      </w:divBdr>
    </w:div>
    <w:div w:id="20657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98F5-9A72-455C-AADC-FCD031A6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4213</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JAIME HUCHIN</cp:lastModifiedBy>
  <cp:revision>6</cp:revision>
  <cp:lastPrinted>2018-04-13T17:31:00Z</cp:lastPrinted>
  <dcterms:created xsi:type="dcterms:W3CDTF">2018-04-13T02:33:00Z</dcterms:created>
  <dcterms:modified xsi:type="dcterms:W3CDTF">2018-04-13T18:06:00Z</dcterms:modified>
</cp:coreProperties>
</file>